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E29F0" w14:textId="77777777" w:rsidR="00AE1F2E" w:rsidRPr="0027024B" w:rsidRDefault="00770E18" w:rsidP="0027024B">
      <w:pPr>
        <w:jc w:val="center"/>
      </w:pPr>
      <w:r w:rsidRPr="0027024B">
        <w:rPr>
          <w:noProof/>
        </w:rPr>
        <w:drawing>
          <wp:inline distT="0" distB="0" distL="0" distR="0" wp14:anchorId="3EB865B8" wp14:editId="43231464">
            <wp:extent cx="3384550" cy="1187450"/>
            <wp:effectExtent l="0" t="0" r="6350" b="0"/>
            <wp:docPr id="1" name="Picture 1" descr="O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4550" cy="1187450"/>
                    </a:xfrm>
                    <a:prstGeom prst="rect">
                      <a:avLst/>
                    </a:prstGeom>
                    <a:noFill/>
                    <a:ln>
                      <a:noFill/>
                    </a:ln>
                  </pic:spPr>
                </pic:pic>
              </a:graphicData>
            </a:graphic>
          </wp:inline>
        </w:drawing>
      </w:r>
    </w:p>
    <w:p w14:paraId="1E9BBA13" w14:textId="77777777" w:rsidR="00AE1F2E" w:rsidRPr="0027024B" w:rsidRDefault="00AE1F2E" w:rsidP="0027024B">
      <w:pPr>
        <w:jc w:val="center"/>
      </w:pPr>
    </w:p>
    <w:p w14:paraId="573E353B" w14:textId="77777777" w:rsidR="005419E3" w:rsidRPr="0027024B" w:rsidRDefault="005419E3" w:rsidP="0027024B">
      <w:pPr>
        <w:jc w:val="center"/>
      </w:pPr>
    </w:p>
    <w:p w14:paraId="088CF978" w14:textId="77777777" w:rsidR="005419E3" w:rsidRPr="0027024B" w:rsidRDefault="005419E3" w:rsidP="0027024B">
      <w:pPr>
        <w:jc w:val="center"/>
      </w:pPr>
    </w:p>
    <w:p w14:paraId="234B2CB0" w14:textId="77777777" w:rsidR="005419E3" w:rsidRPr="0027024B" w:rsidRDefault="005419E3" w:rsidP="0027024B">
      <w:pPr>
        <w:jc w:val="center"/>
      </w:pPr>
    </w:p>
    <w:p w14:paraId="15FE2957" w14:textId="77777777" w:rsidR="00AE1F2E" w:rsidRPr="0027024B" w:rsidRDefault="00AE1F2E" w:rsidP="0027024B">
      <w:pPr>
        <w:jc w:val="center"/>
      </w:pPr>
    </w:p>
    <w:p w14:paraId="5284BA6F" w14:textId="77777777" w:rsidR="005419E3" w:rsidRPr="0027024B" w:rsidRDefault="005419E3" w:rsidP="0027024B">
      <w:pPr>
        <w:jc w:val="center"/>
      </w:pPr>
    </w:p>
    <w:p w14:paraId="48F10745" w14:textId="77777777" w:rsidR="005419E3" w:rsidRPr="0027024B" w:rsidRDefault="005419E3" w:rsidP="0027024B">
      <w:pPr>
        <w:jc w:val="center"/>
      </w:pPr>
    </w:p>
    <w:p w14:paraId="61B0BED3" w14:textId="1844A760" w:rsidR="00AB1D78" w:rsidRPr="0027024B" w:rsidRDefault="0056335E" w:rsidP="00AB1D78">
      <w:pPr>
        <w:pStyle w:val="Title"/>
      </w:pPr>
      <w:r>
        <w:t>202</w:t>
      </w:r>
      <w:r w:rsidR="000446F3">
        <w:t>4</w:t>
      </w:r>
      <w:r>
        <w:t xml:space="preserve"> </w:t>
      </w:r>
      <w:r w:rsidR="00AB1D78">
        <w:t>Grant Application</w:t>
      </w:r>
    </w:p>
    <w:p w14:paraId="54959FE9" w14:textId="501585A9" w:rsidR="00AB1D78" w:rsidRPr="00510291" w:rsidRDefault="00AB1D78" w:rsidP="00510291">
      <w:pPr>
        <w:pStyle w:val="Title"/>
      </w:pPr>
      <w:r>
        <w:t>Funding Level</w:t>
      </w:r>
      <w:r w:rsidRPr="007F57EC">
        <w:t xml:space="preserve"> </w:t>
      </w:r>
      <w:r w:rsidR="00E7686D">
        <w:t>C</w:t>
      </w:r>
    </w:p>
    <w:p w14:paraId="3DDC6DAA" w14:textId="0ECA22C6" w:rsidR="001B2F32" w:rsidRDefault="00E7686D" w:rsidP="00E81FDC">
      <w:pPr>
        <w:pStyle w:val="Subtitle"/>
      </w:pPr>
      <w:r>
        <w:t>Current Grantees &amp; New</w:t>
      </w:r>
      <w:r w:rsidRPr="00B35994">
        <w:t xml:space="preserve"> </w:t>
      </w:r>
      <w:r>
        <w:t>Applicants</w:t>
      </w:r>
    </w:p>
    <w:p w14:paraId="66E232F7" w14:textId="77777777" w:rsidR="00E7686D" w:rsidRPr="00E7686D" w:rsidRDefault="00E7686D" w:rsidP="00E7686D"/>
    <w:p w14:paraId="6DF93808" w14:textId="77777777" w:rsidR="001B2F32" w:rsidRPr="003D0E00" w:rsidRDefault="001B2F32" w:rsidP="003D0E00"/>
    <w:p w14:paraId="23EB1308" w14:textId="77777777" w:rsidR="001B2F32" w:rsidRPr="003D0E00" w:rsidRDefault="001B2F32" w:rsidP="003D0E00"/>
    <w:p w14:paraId="724F2658" w14:textId="77777777" w:rsidR="001B2F32" w:rsidRPr="003D0E00" w:rsidRDefault="001B2F32" w:rsidP="003D0E00"/>
    <w:p w14:paraId="28B5FFA8" w14:textId="77777777" w:rsidR="001B2F32" w:rsidRPr="003D0E00" w:rsidRDefault="001B2F32" w:rsidP="003D0E00"/>
    <w:p w14:paraId="61546DB2" w14:textId="77777777" w:rsidR="001B2F32" w:rsidRPr="003D0E00" w:rsidRDefault="001B2F32" w:rsidP="003D0E00"/>
    <w:p w14:paraId="6A153835" w14:textId="77777777" w:rsidR="001B2F32" w:rsidRPr="003D0E00" w:rsidRDefault="001B2F32" w:rsidP="003D0E00"/>
    <w:p w14:paraId="261B4375" w14:textId="77777777" w:rsidR="001B2F32" w:rsidRPr="003D0E00" w:rsidRDefault="001B2F32" w:rsidP="003D0E00"/>
    <w:p w14:paraId="41DE96A3" w14:textId="77777777" w:rsidR="001B2F32" w:rsidRPr="00722199" w:rsidRDefault="001B2F32" w:rsidP="001B2F32">
      <w:pPr>
        <w:pStyle w:val="NoSpacing"/>
        <w:jc w:val="center"/>
      </w:pPr>
      <w:r w:rsidRPr="00722199">
        <w:t>16037 SW Upper Boones Ferry Road</w:t>
      </w:r>
    </w:p>
    <w:p w14:paraId="1345CA87" w14:textId="77777777" w:rsidR="001B2F32" w:rsidRPr="00722199" w:rsidRDefault="001B2F32" w:rsidP="001B2F32">
      <w:pPr>
        <w:pStyle w:val="NoSpacing"/>
        <w:jc w:val="center"/>
      </w:pPr>
      <w:r w:rsidRPr="00722199">
        <w:t>P.O. Box 231935</w:t>
      </w:r>
    </w:p>
    <w:p w14:paraId="77775250" w14:textId="77777777" w:rsidR="001B2F32" w:rsidRPr="00722199" w:rsidRDefault="001B2F32" w:rsidP="001B2F32">
      <w:pPr>
        <w:pStyle w:val="NoSpacing"/>
        <w:jc w:val="center"/>
      </w:pPr>
      <w:r w:rsidRPr="00722199">
        <w:t>Tigard, OR 97281-1935</w:t>
      </w:r>
    </w:p>
    <w:p w14:paraId="379DCCE3" w14:textId="77777777" w:rsidR="001B2F32" w:rsidRPr="00722199" w:rsidRDefault="001B2F32" w:rsidP="001B2F32">
      <w:pPr>
        <w:pStyle w:val="NoSpacing"/>
        <w:jc w:val="center"/>
      </w:pPr>
      <w:r w:rsidRPr="00722199">
        <w:t>Telephone: (503) 620-0222</w:t>
      </w:r>
    </w:p>
    <w:p w14:paraId="3BC9E3D3" w14:textId="77777777" w:rsidR="001B2F32" w:rsidRPr="004C7ACD" w:rsidRDefault="001B2F32" w:rsidP="001B2F32">
      <w:pPr>
        <w:pStyle w:val="NoSpacing"/>
        <w:jc w:val="center"/>
      </w:pPr>
      <w:r w:rsidRPr="004C7ACD">
        <w:t xml:space="preserve">Email: </w:t>
      </w:r>
      <w:hyperlink r:id="rId9" w:history="1">
        <w:r w:rsidRPr="004C7ACD">
          <w:rPr>
            <w:rStyle w:val="Hyperlink"/>
          </w:rPr>
          <w:t>oregonlawfoundation@osbar.org</w:t>
        </w:r>
      </w:hyperlink>
    </w:p>
    <w:p w14:paraId="12465F0B" w14:textId="67DF552B" w:rsidR="0027024B" w:rsidRPr="003D0E00" w:rsidRDefault="004C74C9" w:rsidP="003D0E00">
      <w:pPr>
        <w:jc w:val="center"/>
      </w:pPr>
      <w:hyperlink r:id="rId10" w:history="1">
        <w:r w:rsidR="001B2F32" w:rsidRPr="003D0E00">
          <w:rPr>
            <w:rStyle w:val="Hyperlink"/>
          </w:rPr>
          <w:t>www.oregonlawfoundation.org</w:t>
        </w:r>
      </w:hyperlink>
      <w:r w:rsidR="0027024B" w:rsidRPr="003D0E00">
        <w:br w:type="page"/>
      </w:r>
    </w:p>
    <w:p w14:paraId="3DD83C65" w14:textId="38F7726E" w:rsidR="0027024B" w:rsidRPr="006352FF" w:rsidRDefault="009D54BD" w:rsidP="00583973">
      <w:r>
        <w:rPr>
          <w:noProof/>
        </w:rPr>
        <w:lastRenderedPageBreak/>
        <mc:AlternateContent>
          <mc:Choice Requires="wps">
            <w:drawing>
              <wp:anchor distT="45720" distB="45720" distL="114300" distR="114300" simplePos="0" relativeHeight="251661312" behindDoc="0" locked="0" layoutInCell="1" allowOverlap="1" wp14:anchorId="12DD1678" wp14:editId="3998B722">
                <wp:simplePos x="0" y="0"/>
                <wp:positionH relativeFrom="column">
                  <wp:posOffset>438150</wp:posOffset>
                </wp:positionH>
                <wp:positionV relativeFrom="paragraph">
                  <wp:posOffset>3324225</wp:posOffset>
                </wp:positionV>
                <wp:extent cx="5943600" cy="12763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6350"/>
                        </a:xfrm>
                        <a:prstGeom prst="rect">
                          <a:avLst/>
                        </a:prstGeom>
                        <a:solidFill>
                          <a:srgbClr val="FFFFFF"/>
                        </a:solidFill>
                        <a:ln w="9525">
                          <a:solidFill>
                            <a:srgbClr val="5B9BD5"/>
                          </a:solidFill>
                          <a:miter lim="800000"/>
                          <a:headEnd/>
                          <a:tailEnd/>
                        </a:ln>
                      </wps:spPr>
                      <wps:txbx>
                        <w:txbxContent>
                          <w:p w14:paraId="4B32C803" w14:textId="77777777" w:rsidR="009D54BD" w:rsidRDefault="009D54BD" w:rsidP="009D54BD">
                            <w:pPr>
                              <w:pStyle w:val="Heading1"/>
                            </w:pPr>
                            <w:r>
                              <w:t>Our Vision</w:t>
                            </w:r>
                          </w:p>
                          <w:p w14:paraId="762FE5CA" w14:textId="77777777" w:rsidR="009D54BD" w:rsidRPr="00727766" w:rsidRDefault="009D54BD" w:rsidP="009D54BD">
                            <w:r w:rsidRPr="00727766">
                              <w:t>An Oregon where the legal system is trusted, fair, accessible, and serves the needs of all.</w:t>
                            </w:r>
                          </w:p>
                          <w:p w14:paraId="268F7A42" w14:textId="77777777" w:rsidR="009D54BD" w:rsidRDefault="009D54BD" w:rsidP="009D54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D1678" id="_x0000_t202" coordsize="21600,21600" o:spt="202" path="m,l,21600r21600,l21600,xe">
                <v:stroke joinstyle="miter"/>
                <v:path gradientshapeok="t" o:connecttype="rect"/>
              </v:shapetype>
              <v:shape id="Text Box 2" o:spid="_x0000_s1026" type="#_x0000_t202" style="position:absolute;margin-left:34.5pt;margin-top:261.75pt;width:468pt;height:10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" strokecolor="#5b9bd5">
                <v:textbox>
                  <w:txbxContent>
                    <w:p w14:paraId="4B32C803" w14:textId="77777777" w:rsidR="009D54BD" w:rsidRDefault="009D54BD" w:rsidP="009D54BD">
                      <w:pPr>
                        <w:pStyle w:val="Heading1"/>
                      </w:pPr>
                      <w:r>
                        <w:t>Our Vision</w:t>
                      </w:r>
                    </w:p>
                    <w:p w14:paraId="762FE5CA" w14:textId="77777777" w:rsidR="009D54BD" w:rsidRPr="00727766" w:rsidRDefault="009D54BD" w:rsidP="009D54BD">
                      <w:r w:rsidRPr="00727766">
                        <w:t>An Oregon where the legal system is trusted, fair, accessible, and serves the needs of all.</w:t>
                      </w:r>
                    </w:p>
                    <w:p w14:paraId="268F7A42" w14:textId="77777777" w:rsidR="009D54BD" w:rsidRDefault="009D54BD" w:rsidP="009D54BD"/>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59FF2E99" wp14:editId="416A0B9B">
                <wp:simplePos x="0" y="0"/>
                <wp:positionH relativeFrom="margin">
                  <wp:posOffset>476250</wp:posOffset>
                </wp:positionH>
                <wp:positionV relativeFrom="paragraph">
                  <wp:posOffset>4791075</wp:posOffset>
                </wp:positionV>
                <wp:extent cx="5915025" cy="260032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00325"/>
                        </a:xfrm>
                        <a:prstGeom prst="rect">
                          <a:avLst/>
                        </a:prstGeom>
                        <a:solidFill>
                          <a:srgbClr val="FFFFFF"/>
                        </a:solidFill>
                        <a:ln w="9525">
                          <a:solidFill>
                            <a:srgbClr val="5B9BD5"/>
                          </a:solidFill>
                          <a:miter lim="800000"/>
                          <a:headEnd/>
                          <a:tailEnd/>
                        </a:ln>
                      </wps:spPr>
                      <wps:txbx>
                        <w:txbxContent>
                          <w:p w14:paraId="28763236" w14:textId="77777777" w:rsidR="009D54BD" w:rsidRDefault="009D54BD" w:rsidP="009D54BD">
                            <w:pPr>
                              <w:pStyle w:val="Heading1"/>
                            </w:pPr>
                            <w:r>
                              <w:t>Our Mission</w:t>
                            </w:r>
                          </w:p>
                          <w:p w14:paraId="59710BF2" w14:textId="77777777" w:rsidR="009D54BD" w:rsidRDefault="009D54BD" w:rsidP="009D54BD">
                            <w:r>
                              <w:t>The Oregon Law Foundation builds a more equitable legal system to support and fund justice for all in Oregon by:</w:t>
                            </w:r>
                          </w:p>
                          <w:p w14:paraId="60E423F2" w14:textId="77777777" w:rsidR="009D54BD" w:rsidRDefault="009D54BD" w:rsidP="004C74C9">
                            <w:pPr>
                              <w:pStyle w:val="ListParagraph"/>
                              <w:numPr>
                                <w:ilvl w:val="0"/>
                                <w:numId w:val="8"/>
                              </w:numPr>
                              <w:spacing w:after="0" w:line="240" w:lineRule="auto"/>
                            </w:pPr>
                            <w:r w:rsidRPr="0067424E">
                              <w:t>Ensuring access to civil legal help for people with low incomes, or who experience other systemic barriers;</w:t>
                            </w:r>
                          </w:p>
                          <w:p w14:paraId="2B43DD5F" w14:textId="77777777" w:rsidR="009D54BD" w:rsidRPr="00BB6F53" w:rsidRDefault="009D54BD" w:rsidP="009D54BD">
                            <w:pPr>
                              <w:spacing w:after="0" w:line="240" w:lineRule="auto"/>
                              <w:rPr>
                                <w:sz w:val="10"/>
                                <w:szCs w:val="10"/>
                              </w:rPr>
                            </w:pPr>
                          </w:p>
                          <w:p w14:paraId="659052E9" w14:textId="77777777" w:rsidR="009D54BD" w:rsidRDefault="009D54BD" w:rsidP="004C74C9">
                            <w:pPr>
                              <w:pStyle w:val="ListParagraph"/>
                              <w:numPr>
                                <w:ilvl w:val="0"/>
                                <w:numId w:val="8"/>
                              </w:numPr>
                              <w:spacing w:after="0" w:line="240" w:lineRule="auto"/>
                            </w:pPr>
                            <w:r w:rsidRPr="0067424E">
                              <w:t>Promoting equity, diversity, and inclusion in the legal community; and</w:t>
                            </w:r>
                          </w:p>
                          <w:p w14:paraId="6CC9A6D5" w14:textId="77777777" w:rsidR="009D54BD" w:rsidRPr="00BB6F53" w:rsidRDefault="009D54BD" w:rsidP="009D54BD">
                            <w:pPr>
                              <w:spacing w:after="0" w:line="240" w:lineRule="auto"/>
                              <w:rPr>
                                <w:sz w:val="10"/>
                                <w:szCs w:val="10"/>
                              </w:rPr>
                            </w:pPr>
                          </w:p>
                          <w:p w14:paraId="0F1232B1" w14:textId="77777777" w:rsidR="009D54BD" w:rsidRPr="0067424E" w:rsidRDefault="009D54BD" w:rsidP="004C74C9">
                            <w:pPr>
                              <w:pStyle w:val="ListParagraph"/>
                              <w:numPr>
                                <w:ilvl w:val="0"/>
                                <w:numId w:val="8"/>
                              </w:numPr>
                              <w:spacing w:after="0" w:line="240" w:lineRule="auto"/>
                            </w:pPr>
                            <w:r w:rsidRPr="0067424E">
                              <w:t>Educating the public about the law and the legal system.</w:t>
                            </w:r>
                          </w:p>
                          <w:p w14:paraId="482F66C6" w14:textId="77777777" w:rsidR="009D54BD" w:rsidRDefault="009D54BD" w:rsidP="009D54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F2E99" id="Text Box 3" o:spid="_x0000_s1027" type="#_x0000_t202" style="position:absolute;margin-left:37.5pt;margin-top:377.25pt;width:465.75pt;height:20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" strokecolor="#5b9bd5">
                <v:textbox>
                  <w:txbxContent>
                    <w:p w14:paraId="28763236" w14:textId="77777777" w:rsidR="009D54BD" w:rsidRDefault="009D54BD" w:rsidP="009D54BD">
                      <w:pPr>
                        <w:pStyle w:val="Heading1"/>
                      </w:pPr>
                      <w:r>
                        <w:t>Our Mission</w:t>
                      </w:r>
                    </w:p>
                    <w:p w14:paraId="59710BF2" w14:textId="77777777" w:rsidR="009D54BD" w:rsidRDefault="009D54BD" w:rsidP="009D54BD">
                      <w:r>
                        <w:t>The Oregon Law Foundation builds a more equitable legal system to support and fund justice for all in Oregon by:</w:t>
                      </w:r>
                    </w:p>
                    <w:p w14:paraId="60E423F2" w14:textId="77777777" w:rsidR="009D54BD" w:rsidRDefault="009D54BD" w:rsidP="004C74C9">
                      <w:pPr>
                        <w:pStyle w:val="ListParagraph"/>
                        <w:numPr>
                          <w:ilvl w:val="0"/>
                          <w:numId w:val="8"/>
                        </w:numPr>
                        <w:spacing w:after="0" w:line="240" w:lineRule="auto"/>
                      </w:pPr>
                      <w:r w:rsidRPr="0067424E">
                        <w:t>Ensuring access to civil legal help for people with low incomes, or who experience other systemic barriers;</w:t>
                      </w:r>
                    </w:p>
                    <w:p w14:paraId="2B43DD5F" w14:textId="77777777" w:rsidR="009D54BD" w:rsidRPr="00BB6F53" w:rsidRDefault="009D54BD" w:rsidP="009D54BD">
                      <w:pPr>
                        <w:spacing w:after="0" w:line="240" w:lineRule="auto"/>
                        <w:rPr>
                          <w:sz w:val="10"/>
                          <w:szCs w:val="10"/>
                        </w:rPr>
                      </w:pPr>
                    </w:p>
                    <w:p w14:paraId="659052E9" w14:textId="77777777" w:rsidR="009D54BD" w:rsidRDefault="009D54BD" w:rsidP="004C74C9">
                      <w:pPr>
                        <w:pStyle w:val="ListParagraph"/>
                        <w:numPr>
                          <w:ilvl w:val="0"/>
                          <w:numId w:val="8"/>
                        </w:numPr>
                        <w:spacing w:after="0" w:line="240" w:lineRule="auto"/>
                      </w:pPr>
                      <w:r w:rsidRPr="0067424E">
                        <w:t>Promoting equity, diversity, and inclusion in the legal community; and</w:t>
                      </w:r>
                    </w:p>
                    <w:p w14:paraId="6CC9A6D5" w14:textId="77777777" w:rsidR="009D54BD" w:rsidRPr="00BB6F53" w:rsidRDefault="009D54BD" w:rsidP="009D54BD">
                      <w:pPr>
                        <w:spacing w:after="0" w:line="240" w:lineRule="auto"/>
                        <w:rPr>
                          <w:sz w:val="10"/>
                          <w:szCs w:val="10"/>
                        </w:rPr>
                      </w:pPr>
                    </w:p>
                    <w:p w14:paraId="0F1232B1" w14:textId="77777777" w:rsidR="009D54BD" w:rsidRPr="0067424E" w:rsidRDefault="009D54BD" w:rsidP="004C74C9">
                      <w:pPr>
                        <w:pStyle w:val="ListParagraph"/>
                        <w:numPr>
                          <w:ilvl w:val="0"/>
                          <w:numId w:val="8"/>
                        </w:numPr>
                        <w:spacing w:after="0" w:line="240" w:lineRule="auto"/>
                      </w:pPr>
                      <w:r w:rsidRPr="0067424E">
                        <w:t>Educating the public about the law and the legal system.</w:t>
                      </w:r>
                    </w:p>
                    <w:p w14:paraId="482F66C6" w14:textId="77777777" w:rsidR="009D54BD" w:rsidRDefault="009D54BD" w:rsidP="009D54BD"/>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1B3B498F" wp14:editId="343268C5">
                <wp:simplePos x="0" y="0"/>
                <wp:positionH relativeFrom="column">
                  <wp:posOffset>438150</wp:posOffset>
                </wp:positionH>
                <wp:positionV relativeFrom="paragraph">
                  <wp:posOffset>131445</wp:posOffset>
                </wp:positionV>
                <wp:extent cx="5924550" cy="2971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971800"/>
                        </a:xfrm>
                        <a:prstGeom prst="rect">
                          <a:avLst/>
                        </a:prstGeom>
                        <a:solidFill>
                          <a:srgbClr val="FFFFFF"/>
                        </a:solidFill>
                        <a:ln w="9525">
                          <a:solidFill>
                            <a:srgbClr val="5B9BD5"/>
                          </a:solidFill>
                          <a:miter lim="800000"/>
                          <a:headEnd/>
                          <a:tailEnd/>
                        </a:ln>
                      </wps:spPr>
                      <wps:txbx>
                        <w:txbxContent>
                          <w:p w14:paraId="1E277306" w14:textId="77777777" w:rsidR="009D54BD" w:rsidRPr="0027024B" w:rsidRDefault="009D54BD" w:rsidP="009D54BD">
                            <w:pPr>
                              <w:pStyle w:val="Heading1"/>
                            </w:pPr>
                            <w:r>
                              <w:t>The</w:t>
                            </w:r>
                            <w:r w:rsidRPr="0027024B">
                              <w:t xml:space="preserve"> Oregon Law Foundation</w:t>
                            </w:r>
                          </w:p>
                          <w:p w14:paraId="6A748179" w14:textId="77777777" w:rsidR="009D54BD" w:rsidRPr="0027024B" w:rsidDel="007957CF" w:rsidRDefault="009D54BD" w:rsidP="009D54BD">
                            <w:r w:rsidRPr="0027024B">
                              <w:t>The Oregon Law Foundation was organized in 1981</w:t>
                            </w:r>
                            <w:r>
                              <w:t>.  We</w:t>
                            </w:r>
                            <w:r w:rsidRPr="0027024B">
                              <w:t xml:space="preserve"> make grants to law-related charitable programs throughout Oregon in support of </w:t>
                            </w:r>
                            <w:r>
                              <w:t>our</w:t>
                            </w:r>
                            <w:r w:rsidRPr="0027024B">
                              <w:t xml:space="preserve"> mission</w:t>
                            </w:r>
                            <w:r>
                              <w:t>.</w:t>
                            </w:r>
                          </w:p>
                          <w:p w14:paraId="1297E610" w14:textId="77777777" w:rsidR="009D54BD" w:rsidRDefault="009D54BD" w:rsidP="009D54BD">
                            <w:r>
                              <w:t>Our</w:t>
                            </w:r>
                            <w:r w:rsidRPr="0027024B">
                              <w:t xml:space="preserve"> chief source of income is the Interest on Lawyers’ Trust Accounts (IOLTA) program.</w:t>
                            </w:r>
                            <w:r>
                              <w:t xml:space="preserve"> </w:t>
                            </w:r>
                            <w:r w:rsidRPr="0027024B">
                              <w:t xml:space="preserve"> Under rules adopted by the Oregon Supreme Court in 1989, interest generated by small or short-term deposits of client funds </w:t>
                            </w:r>
                            <w:r>
                              <w:t>held by</w:t>
                            </w:r>
                            <w:r w:rsidRPr="0027024B">
                              <w:t xml:space="preserve"> Oregon lawyers is </w:t>
                            </w:r>
                            <w:r>
                              <w:t>paid</w:t>
                            </w:r>
                            <w:r w:rsidRPr="0027024B">
                              <w:t xml:space="preserve"> to the Foundation.</w:t>
                            </w:r>
                            <w:r>
                              <w:t xml:space="preserve">  Because both Oregon lawyers and Oregon bankers believe in the principle of justice for all, we can supply significant support to our grantees.  Leadership Banks and Credit Unions choose to pay us above market interest rates, and when Oregon lawyers choose to use these financial institutions, there is more funding to support justice for all. </w:t>
                            </w:r>
                          </w:p>
                          <w:p w14:paraId="6861A4E3" w14:textId="77777777" w:rsidR="009D54BD" w:rsidRDefault="009D54BD" w:rsidP="009D54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B498F" id="_x0000_s1028" type="#_x0000_t202" style="position:absolute;margin-left:34.5pt;margin-top:10.35pt;width:466.5pt;height:2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" strokecolor="#5b9bd5">
                <v:textbox>
                  <w:txbxContent>
                    <w:p w14:paraId="1E277306" w14:textId="77777777" w:rsidR="009D54BD" w:rsidRPr="0027024B" w:rsidRDefault="009D54BD" w:rsidP="009D54BD">
                      <w:pPr>
                        <w:pStyle w:val="Heading1"/>
                      </w:pPr>
                      <w:r>
                        <w:t>The</w:t>
                      </w:r>
                      <w:r w:rsidRPr="0027024B">
                        <w:t xml:space="preserve"> Oregon Law Foundation</w:t>
                      </w:r>
                    </w:p>
                    <w:p w14:paraId="6A748179" w14:textId="77777777" w:rsidR="009D54BD" w:rsidRPr="0027024B" w:rsidDel="007957CF" w:rsidRDefault="009D54BD" w:rsidP="009D54BD">
                      <w:r w:rsidRPr="0027024B">
                        <w:t>The Oregon Law Foundation was organized in 1981</w:t>
                      </w:r>
                      <w:r>
                        <w:t>.  We</w:t>
                      </w:r>
                      <w:r w:rsidRPr="0027024B">
                        <w:t xml:space="preserve"> make grants to law-related charitable programs throughout Oregon in support of </w:t>
                      </w:r>
                      <w:r>
                        <w:t>our</w:t>
                      </w:r>
                      <w:r w:rsidRPr="0027024B">
                        <w:t xml:space="preserve"> mission</w:t>
                      </w:r>
                      <w:r>
                        <w:t>.</w:t>
                      </w:r>
                    </w:p>
                    <w:p w14:paraId="1297E610" w14:textId="77777777" w:rsidR="009D54BD" w:rsidRDefault="009D54BD" w:rsidP="009D54BD">
                      <w:r>
                        <w:t>Our</w:t>
                      </w:r>
                      <w:r w:rsidRPr="0027024B">
                        <w:t xml:space="preserve"> chief source of income is the Interest on Lawyers’ Trust Accounts (IOLTA) program.</w:t>
                      </w:r>
                      <w:r>
                        <w:t xml:space="preserve"> </w:t>
                      </w:r>
                      <w:r w:rsidRPr="0027024B">
                        <w:t xml:space="preserve"> Under rules adopted by the Oregon Supreme Court in 1989, interest generated by small or short-term deposits of client funds </w:t>
                      </w:r>
                      <w:r>
                        <w:t>held by</w:t>
                      </w:r>
                      <w:r w:rsidRPr="0027024B">
                        <w:t xml:space="preserve"> Oregon lawyers is </w:t>
                      </w:r>
                      <w:r>
                        <w:t>paid</w:t>
                      </w:r>
                      <w:r w:rsidRPr="0027024B">
                        <w:t xml:space="preserve"> to the Foundation.</w:t>
                      </w:r>
                      <w:r>
                        <w:t xml:space="preserve">  Because both Oregon lawyers and Oregon bankers believe in the principle of justice for all, we can supply significant support to our grantees.  Leadership Banks and Credit Unions choose to pay us above market interest rates, and when Oregon lawyers choose to use these financial institutions, there is more funding to support justice for all. </w:t>
                      </w:r>
                    </w:p>
                    <w:p w14:paraId="6861A4E3" w14:textId="77777777" w:rsidR="009D54BD" w:rsidRDefault="009D54BD" w:rsidP="009D54BD"/>
                  </w:txbxContent>
                </v:textbox>
                <w10:wrap type="square"/>
              </v:shape>
            </w:pict>
          </mc:Fallback>
        </mc:AlternateContent>
      </w:r>
      <w:r w:rsidR="0027024B" w:rsidRPr="006352FF">
        <w:br w:type="page"/>
      </w:r>
    </w:p>
    <w:p w14:paraId="2B91B68D" w14:textId="77777777" w:rsidR="0083466A" w:rsidRPr="0027024B" w:rsidRDefault="0083466A" w:rsidP="00D07193">
      <w:pPr>
        <w:pStyle w:val="Heading1"/>
      </w:pPr>
      <w:bookmarkStart w:id="0" w:name="_Toc299018238"/>
      <w:r w:rsidRPr="0027024B">
        <w:lastRenderedPageBreak/>
        <w:t>Grant Procedure</w:t>
      </w:r>
      <w:bookmarkEnd w:id="0"/>
    </w:p>
    <w:p w14:paraId="1014FA1F" w14:textId="39043E54" w:rsidR="0083466A" w:rsidRPr="0027024B" w:rsidRDefault="0083466A" w:rsidP="0027024B">
      <w:r w:rsidRPr="0027024B">
        <w:t xml:space="preserve">The OLF Board of Directors makes grants once each year, in December, for payments </w:t>
      </w:r>
      <w:r w:rsidR="007C74C4" w:rsidRPr="0027024B">
        <w:t>starting the</w:t>
      </w:r>
      <w:r w:rsidRPr="0027024B">
        <w:t xml:space="preserve"> following March</w:t>
      </w:r>
      <w:r w:rsidR="004C74C9">
        <w:t xml:space="preserve">. </w:t>
      </w:r>
      <w:r w:rsidRPr="0027024B">
        <w:t>In the absence of special circumstances, the funding period for suc</w:t>
      </w:r>
      <w:r w:rsidR="004C74C9">
        <w:t xml:space="preserve">cessful applicants is one year. </w:t>
      </w:r>
      <w:bookmarkStart w:id="1" w:name="_GoBack"/>
      <w:bookmarkEnd w:id="1"/>
      <w:r w:rsidRPr="0027024B">
        <w:t xml:space="preserve">Programs receiving funds will be asked to account for their use of </w:t>
      </w:r>
      <w:r w:rsidR="659BDBE2">
        <w:t>grant funds</w:t>
      </w:r>
      <w:r w:rsidRPr="0027024B">
        <w:t xml:space="preserve"> by submitting the</w:t>
      </w:r>
      <w:r w:rsidR="003A66B7" w:rsidRPr="0027024B">
        <w:t>ir</w:t>
      </w:r>
      <w:r w:rsidRPr="0027024B">
        <w:t xml:space="preserve"> most recent audited financial statements and other reports to the Oregon Law Foundation. </w:t>
      </w:r>
    </w:p>
    <w:p w14:paraId="0FCC21E6" w14:textId="15B57992" w:rsidR="002C2167" w:rsidRPr="0027024B" w:rsidRDefault="0083466A" w:rsidP="0027024B">
      <w:r w:rsidRPr="0027024B">
        <w:t xml:space="preserve">To be considered by the OLF for the </w:t>
      </w:r>
      <w:r w:rsidR="002C2167">
        <w:t>20</w:t>
      </w:r>
      <w:r w:rsidR="0024037E">
        <w:t>2</w:t>
      </w:r>
      <w:r w:rsidR="0FAE12A2">
        <w:t>4</w:t>
      </w:r>
      <w:r w:rsidRPr="0027024B">
        <w:t xml:space="preserve"> grant year, completed grant application</w:t>
      </w:r>
      <w:r w:rsidR="0024037E">
        <w:t>s</w:t>
      </w:r>
      <w:r w:rsidRPr="0027024B">
        <w:t xml:space="preserve"> must be received by the Found</w:t>
      </w:r>
      <w:r w:rsidR="002B0C9A" w:rsidRPr="0027024B">
        <w:t>ation not later than 5:00 p.m.,</w:t>
      </w:r>
      <w:r w:rsidR="00273D89" w:rsidRPr="0027024B">
        <w:t xml:space="preserve"> </w:t>
      </w:r>
      <w:r w:rsidR="00747162">
        <w:t>Monday</w:t>
      </w:r>
      <w:r w:rsidR="002C2167" w:rsidRPr="0027024B">
        <w:t xml:space="preserve">, </w:t>
      </w:r>
      <w:r w:rsidR="002C2167" w:rsidRPr="005E3BE0">
        <w:rPr>
          <w:b/>
        </w:rPr>
        <w:t xml:space="preserve">October </w:t>
      </w:r>
      <w:r w:rsidR="00747162">
        <w:rPr>
          <w:b/>
        </w:rPr>
        <w:t>2</w:t>
      </w:r>
      <w:r w:rsidR="00ED7253">
        <w:rPr>
          <w:b/>
        </w:rPr>
        <w:t>, 202</w:t>
      </w:r>
      <w:r w:rsidR="00747162">
        <w:rPr>
          <w:b/>
        </w:rPr>
        <w:t>3</w:t>
      </w:r>
      <w:r w:rsidRPr="0027024B">
        <w:t>.</w:t>
      </w:r>
    </w:p>
    <w:p w14:paraId="253D3598" w14:textId="7FF21C30" w:rsidR="002C2167" w:rsidRPr="0027024B" w:rsidRDefault="002C2167" w:rsidP="0027024B">
      <w:r w:rsidRPr="0027024B">
        <w:t xml:space="preserve">Electronic copies are preferred and may be emailed to </w:t>
      </w:r>
      <w:hyperlink r:id="rId11" w:history="1">
        <w:r w:rsidR="003A79E5" w:rsidRPr="000B2D2B">
          <w:rPr>
            <w:rStyle w:val="Hyperlink"/>
          </w:rPr>
          <w:t>oregonlawfoundation@osbar.org</w:t>
        </w:r>
      </w:hyperlink>
      <w:r w:rsidRPr="0027024B">
        <w:t>.</w:t>
      </w:r>
      <w:r w:rsidR="005F14BB">
        <w:t xml:space="preserve"> </w:t>
      </w:r>
      <w:r w:rsidR="004C74C9">
        <w:t>P</w:t>
      </w:r>
      <w:r w:rsidRPr="0027024B">
        <w:t xml:space="preserve">aper applications </w:t>
      </w:r>
      <w:r w:rsidR="0024037E">
        <w:t>may</w:t>
      </w:r>
      <w:r w:rsidRPr="0027024B">
        <w:t xml:space="preserve"> be </w:t>
      </w:r>
      <w:r w:rsidR="0024037E">
        <w:t>mailed</w:t>
      </w:r>
      <w:r w:rsidRPr="0027024B">
        <w:t xml:space="preserve"> to the OLF at P.O. Box 231935 Tigard, OR 97281-1935.</w:t>
      </w:r>
    </w:p>
    <w:p w14:paraId="383DD52C" w14:textId="6E05937A" w:rsidR="0083466A" w:rsidRPr="0027024B" w:rsidRDefault="0083466A" w:rsidP="0027024B">
      <w:r w:rsidRPr="0027024B">
        <w:t xml:space="preserve">Applicants will be notified of the full </w:t>
      </w:r>
      <w:r w:rsidR="00ED7253">
        <w:t>board’s action by mid-December</w:t>
      </w:r>
      <w:r w:rsidR="6C00536C">
        <w:t>.</w:t>
      </w:r>
    </w:p>
    <w:p w14:paraId="3727C15E" w14:textId="77777777" w:rsidR="0083466A" w:rsidRPr="00993CC0" w:rsidRDefault="0083466A" w:rsidP="00D07193">
      <w:pPr>
        <w:pStyle w:val="Heading1"/>
      </w:pPr>
      <w:r w:rsidRPr="00993CC0">
        <w:t>Grant Application Instructions</w:t>
      </w:r>
    </w:p>
    <w:p w14:paraId="0B31F876" w14:textId="46C4FD0C" w:rsidR="00273D89" w:rsidRPr="00993CC0" w:rsidRDefault="0083466A" w:rsidP="00993CC0">
      <w:r w:rsidRPr="00993CC0">
        <w:t xml:space="preserve">Applicants must complete all forms included in this application. </w:t>
      </w:r>
      <w:r w:rsidR="00D555EB">
        <w:t xml:space="preserve"> </w:t>
      </w:r>
      <w:r w:rsidRPr="00993CC0">
        <w:t xml:space="preserve">To accomplish </w:t>
      </w:r>
      <w:r w:rsidR="00977E67" w:rsidRPr="00993CC0">
        <w:t>this,</w:t>
      </w:r>
      <w:r w:rsidRPr="00993CC0">
        <w:t xml:space="preserve"> click on the shaded areas and type in the information. Do not worry about overfilling the cell or formatting</w:t>
      </w:r>
      <w:r w:rsidR="005F14BB" w:rsidRPr="00993CC0">
        <w:t xml:space="preserve">.  </w:t>
      </w:r>
      <w:r w:rsidRPr="00993CC0">
        <w:t xml:space="preserve">Return the completed application electronically by emailing a copy to </w:t>
      </w:r>
      <w:hyperlink r:id="rId12" w:history="1">
        <w:r w:rsidR="005D147A" w:rsidRPr="000B2D2B">
          <w:rPr>
            <w:rStyle w:val="Hyperlink"/>
          </w:rPr>
          <w:t>oregonlawfoundation@osbar.org</w:t>
        </w:r>
      </w:hyperlink>
      <w:r w:rsidRPr="00993CC0">
        <w:t xml:space="preserve"> and the Foundation will take care of the duplication of copies. Technical issues with the application can be directed to </w:t>
      </w:r>
      <w:hyperlink r:id="rId13" w:history="1">
        <w:r w:rsidR="00606952" w:rsidRPr="009A0DE0">
          <w:rPr>
            <w:rStyle w:val="Hyperlink"/>
          </w:rPr>
          <w:t>oregonlawfoundation@osbar.org</w:t>
        </w:r>
      </w:hyperlink>
      <w:r w:rsidR="00606952">
        <w:t xml:space="preserve">. </w:t>
      </w:r>
    </w:p>
    <w:p w14:paraId="2E1D327A" w14:textId="77777777" w:rsidR="006308CF" w:rsidRPr="00993CC0" w:rsidRDefault="006308CF" w:rsidP="006308CF">
      <w:pPr>
        <w:rPr>
          <w:b/>
        </w:rPr>
      </w:pPr>
      <w:r w:rsidRPr="00993CC0">
        <w:rPr>
          <w:b/>
        </w:rPr>
        <w:t>Please include the following documentation with the grant application if available:</w:t>
      </w:r>
    </w:p>
    <w:p w14:paraId="31264CFC" w14:textId="77777777" w:rsidR="006308CF" w:rsidRPr="003D0E00" w:rsidRDefault="006308CF" w:rsidP="004C74C9">
      <w:pPr>
        <w:pStyle w:val="ListParagraph"/>
        <w:numPr>
          <w:ilvl w:val="0"/>
          <w:numId w:val="2"/>
        </w:numPr>
        <w:rPr>
          <w:b/>
          <w:bCs/>
        </w:rPr>
      </w:pPr>
      <w:r>
        <w:t>Current Board Roster</w:t>
      </w:r>
    </w:p>
    <w:p w14:paraId="25643125" w14:textId="7F414775" w:rsidR="006308CF" w:rsidRPr="003D0E00" w:rsidRDefault="006308CF" w:rsidP="004C74C9">
      <w:pPr>
        <w:pStyle w:val="ListParagraph"/>
        <w:numPr>
          <w:ilvl w:val="0"/>
          <w:numId w:val="2"/>
        </w:numPr>
        <w:rPr>
          <w:b/>
          <w:bCs/>
        </w:rPr>
      </w:pPr>
      <w:r w:rsidRPr="00993CC0">
        <w:t>Proof of tax-exempt status</w:t>
      </w:r>
      <w:r w:rsidR="00E7686D">
        <w:t xml:space="preserve"> (only if you are a new applicant)</w:t>
      </w:r>
    </w:p>
    <w:p w14:paraId="0FBE2ADE" w14:textId="5A277467" w:rsidR="006308CF" w:rsidRPr="004C74C9" w:rsidRDefault="006308CF" w:rsidP="004C74C9">
      <w:pPr>
        <w:pStyle w:val="ListParagraph"/>
        <w:numPr>
          <w:ilvl w:val="0"/>
          <w:numId w:val="2"/>
        </w:numPr>
        <w:rPr>
          <w:b/>
          <w:bCs/>
        </w:rPr>
      </w:pPr>
      <w:r w:rsidRPr="00993CC0">
        <w:t>Most recent audited financial statements</w:t>
      </w:r>
    </w:p>
    <w:p w14:paraId="36A98AA1" w14:textId="77777777" w:rsidR="004C74C9" w:rsidRPr="003D0E00" w:rsidRDefault="004C74C9" w:rsidP="004C74C9">
      <w:pPr>
        <w:pStyle w:val="ListParagraph"/>
        <w:ind w:left="360"/>
        <w:rPr>
          <w:b/>
          <w:bCs/>
        </w:rPr>
      </w:pPr>
    </w:p>
    <w:p w14:paraId="63C63C3A" w14:textId="44D814D5" w:rsidR="00941E88" w:rsidRDefault="00993CC0" w:rsidP="00941E88">
      <w:pPr>
        <w:jc w:val="center"/>
      </w:pPr>
      <w:r>
        <w:t xml:space="preserve">For </w:t>
      </w:r>
      <w:r w:rsidR="003D373A">
        <w:t>f</w:t>
      </w:r>
      <w:r>
        <w:t xml:space="preserve">urther </w:t>
      </w:r>
      <w:r w:rsidR="003D373A">
        <w:t>i</w:t>
      </w:r>
      <w:r>
        <w:t>nformation, p</w:t>
      </w:r>
      <w:r w:rsidR="0083466A" w:rsidRPr="00993CC0">
        <w:t xml:space="preserve">lease </w:t>
      </w:r>
      <w:r w:rsidR="00606952">
        <w:t xml:space="preserve">email </w:t>
      </w:r>
      <w:hyperlink r:id="rId14" w:history="1">
        <w:r w:rsidR="00606952" w:rsidRPr="009A0DE0">
          <w:rPr>
            <w:rStyle w:val="Hyperlink"/>
          </w:rPr>
          <w:t>oregonlawfoundation@osbar.org</w:t>
        </w:r>
      </w:hyperlink>
      <w:r w:rsidR="00941E88">
        <w:br w:type="page"/>
      </w:r>
    </w:p>
    <w:p w14:paraId="470172EF" w14:textId="47DE4875" w:rsidR="000C682A" w:rsidRDefault="00E7686D" w:rsidP="00941E88">
      <w:pPr>
        <w:pStyle w:val="Heading1"/>
      </w:pPr>
      <w:bookmarkStart w:id="2" w:name="_Toc299018240"/>
      <w:r>
        <w:lastRenderedPageBreak/>
        <w:t>Category C</w:t>
      </w:r>
      <w:r w:rsidR="000C682A" w:rsidRPr="00993CC0">
        <w:t xml:space="preserve"> Cover Sheet</w:t>
      </w:r>
      <w:bookmarkEnd w:id="2"/>
    </w:p>
    <w:p w14:paraId="1DA309F3" w14:textId="49A9CCB3" w:rsidR="00453A89" w:rsidRDefault="00453A89" w:rsidP="00453A89">
      <w:pPr>
        <w:rPr>
          <w:b/>
        </w:rPr>
      </w:pPr>
      <w:r>
        <w:rPr>
          <w:b/>
        </w:rPr>
        <w:t>This a</w:t>
      </w:r>
      <w:r w:rsidRPr="00453A89">
        <w:rPr>
          <w:b/>
        </w:rPr>
        <w:t xml:space="preserve">pplication is for </w:t>
      </w:r>
      <w:r w:rsidR="005D2C0D">
        <w:rPr>
          <w:b/>
        </w:rPr>
        <w:t xml:space="preserve">Category </w:t>
      </w:r>
      <w:r w:rsidR="00E7686D">
        <w:rPr>
          <w:b/>
        </w:rPr>
        <w:t>C</w:t>
      </w:r>
      <w:r w:rsidR="005D2C0D">
        <w:rPr>
          <w:b/>
        </w:rPr>
        <w:t xml:space="preserve"> </w:t>
      </w:r>
      <w:r w:rsidRPr="00453A89">
        <w:rPr>
          <w:b/>
        </w:rPr>
        <w:t>organizations.</w:t>
      </w:r>
    </w:p>
    <w:p w14:paraId="4AB26270" w14:textId="29DC9941" w:rsidR="005D2C0D" w:rsidRPr="00993CC0" w:rsidRDefault="005D2C0D" w:rsidP="005D2C0D">
      <w:r w:rsidRPr="00993CC0">
        <w:t>Please see the definitions of funding categories</w:t>
      </w:r>
      <w:r w:rsidR="004C74C9">
        <w:t xml:space="preserve"> from the OLF’s Policies &amp; Procedures on the last page of this application.</w:t>
      </w:r>
      <w:r w:rsidRPr="00993CC0">
        <w:t xml:space="preserve"> </w:t>
      </w:r>
    </w:p>
    <w:p w14:paraId="6E3CCC0E" w14:textId="5E9355F3" w:rsidR="005A39E3" w:rsidRDefault="00EA5E5B" w:rsidP="00DB76C2">
      <w:pPr>
        <w:pStyle w:val="Heading2"/>
      </w:pPr>
      <w:r>
        <w:t>Organization Information</w:t>
      </w:r>
    </w:p>
    <w:p w14:paraId="5FDCA293" w14:textId="7AF60CB9" w:rsidR="005E2ED2" w:rsidRDefault="00661C36" w:rsidP="00DB76C2">
      <w:pPr>
        <w:pStyle w:val="FormInputTwoOdd-question"/>
        <w:tabs>
          <w:tab w:val="clear" w:pos="5040"/>
          <w:tab w:val="clear" w:pos="5220"/>
          <w:tab w:val="bar" w:pos="7560"/>
          <w:tab w:val="left" w:pos="7740"/>
        </w:tabs>
      </w:pPr>
      <w:r>
        <w:t>Name of Organization</w:t>
      </w:r>
      <w:r w:rsidR="006D530B">
        <w:tab/>
      </w:r>
      <w:r w:rsidR="006D530B" w:rsidRPr="006D530B">
        <w:t>Tax ID</w:t>
      </w:r>
    </w:p>
    <w:p w14:paraId="4176BE7E" w14:textId="04E07D5D" w:rsidR="00EA5E5B" w:rsidRDefault="00661C36" w:rsidP="006D530B">
      <w:pPr>
        <w:pStyle w:val="FormInputTwoOdd-answer"/>
        <w:tabs>
          <w:tab w:val="clear" w:pos="5040"/>
          <w:tab w:val="clear" w:pos="5220"/>
          <w:tab w:val="bar" w:pos="7560"/>
          <w:tab w:val="left" w:pos="7740"/>
        </w:tabs>
      </w:pPr>
      <w:r w:rsidRPr="006D530B">
        <w:rPr>
          <w:highlight w:val="cyan"/>
        </w:rPr>
        <w:fldChar w:fldCharType="begin">
          <w:ffData>
            <w:name w:val="Text1"/>
            <w:enabled/>
            <w:calcOnExit w:val="0"/>
            <w:textInput/>
          </w:ffData>
        </w:fldChar>
      </w:r>
      <w:r w:rsidRPr="006D530B">
        <w:rPr>
          <w:highlight w:val="cyan"/>
        </w:rPr>
        <w:instrText xml:space="preserve"> FORMTEXT </w:instrText>
      </w:r>
      <w:r w:rsidRPr="006D530B">
        <w:rPr>
          <w:highlight w:val="cyan"/>
        </w:rPr>
      </w:r>
      <w:r w:rsidRPr="006D530B">
        <w:rPr>
          <w:highlight w:val="cyan"/>
        </w:rPr>
        <w:fldChar w:fldCharType="separate"/>
      </w:r>
      <w:r w:rsidRPr="006D530B">
        <w:rPr>
          <w:highlight w:val="cyan"/>
        </w:rPr>
        <w:t> </w:t>
      </w:r>
      <w:r w:rsidRPr="006D530B">
        <w:rPr>
          <w:highlight w:val="cyan"/>
        </w:rPr>
        <w:t> </w:t>
      </w:r>
      <w:r w:rsidRPr="006D530B">
        <w:rPr>
          <w:highlight w:val="cyan"/>
        </w:rPr>
        <w:t> </w:t>
      </w:r>
      <w:r w:rsidRPr="006D530B">
        <w:rPr>
          <w:highlight w:val="cyan"/>
        </w:rPr>
        <w:t> </w:t>
      </w:r>
      <w:r w:rsidRPr="006D530B">
        <w:rPr>
          <w:highlight w:val="cyan"/>
        </w:rPr>
        <w:t> </w:t>
      </w:r>
      <w:r w:rsidRPr="006D530B">
        <w:rPr>
          <w:highlight w:val="cyan"/>
        </w:rPr>
        <w:fldChar w:fldCharType="end"/>
      </w:r>
      <w:r w:rsidR="006D530B">
        <w:tab/>
      </w:r>
      <w:r w:rsidR="006D530B" w:rsidRPr="00993CC0">
        <w:rPr>
          <w:highlight w:val="cyan"/>
        </w:rPr>
        <w:fldChar w:fldCharType="begin">
          <w:ffData>
            <w:name w:val="Text1"/>
            <w:enabled/>
            <w:calcOnExit w:val="0"/>
            <w:textInput/>
          </w:ffData>
        </w:fldChar>
      </w:r>
      <w:r w:rsidR="006D530B" w:rsidRPr="00993CC0">
        <w:rPr>
          <w:highlight w:val="cyan"/>
        </w:rPr>
        <w:instrText xml:space="preserve"> FORMTEXT </w:instrText>
      </w:r>
      <w:r w:rsidR="006D530B" w:rsidRPr="00993CC0">
        <w:rPr>
          <w:highlight w:val="cyan"/>
        </w:rPr>
      </w:r>
      <w:r w:rsidR="006D530B" w:rsidRPr="00993CC0">
        <w:rPr>
          <w:highlight w:val="cyan"/>
        </w:rPr>
        <w:fldChar w:fldCharType="separate"/>
      </w:r>
      <w:r w:rsidR="006D530B" w:rsidRPr="00993CC0">
        <w:rPr>
          <w:highlight w:val="cyan"/>
        </w:rPr>
        <w:t> </w:t>
      </w:r>
      <w:r w:rsidR="006D530B" w:rsidRPr="00993CC0">
        <w:rPr>
          <w:highlight w:val="cyan"/>
        </w:rPr>
        <w:t> </w:t>
      </w:r>
      <w:r w:rsidR="006D530B" w:rsidRPr="00993CC0">
        <w:rPr>
          <w:highlight w:val="cyan"/>
        </w:rPr>
        <w:t> </w:t>
      </w:r>
      <w:r w:rsidR="006D530B" w:rsidRPr="00993CC0">
        <w:rPr>
          <w:highlight w:val="cyan"/>
        </w:rPr>
        <w:t> </w:t>
      </w:r>
      <w:r w:rsidR="006D530B" w:rsidRPr="00993CC0">
        <w:rPr>
          <w:highlight w:val="cyan"/>
        </w:rPr>
        <w:t> </w:t>
      </w:r>
      <w:r w:rsidR="006D530B" w:rsidRPr="00993CC0">
        <w:rPr>
          <w:highlight w:val="cyan"/>
        </w:rPr>
        <w:fldChar w:fldCharType="end"/>
      </w:r>
    </w:p>
    <w:p w14:paraId="4B87D896" w14:textId="33C3390D" w:rsidR="0036683D" w:rsidRDefault="002A6F90" w:rsidP="00DB76C2">
      <w:pPr>
        <w:pStyle w:val="FormInputTwoEven-question"/>
        <w:tabs>
          <w:tab w:val="clear" w:pos="5040"/>
          <w:tab w:val="clear" w:pos="5220"/>
        </w:tabs>
      </w:pPr>
      <w:r>
        <w:t>Web Site</w:t>
      </w:r>
    </w:p>
    <w:p w14:paraId="4DC5F380" w14:textId="7D7BA57E" w:rsidR="0036683D" w:rsidRPr="0036683D" w:rsidRDefault="00444023" w:rsidP="00DB76C2">
      <w:pPr>
        <w:pStyle w:val="FormInputTwoEven-answer"/>
        <w:tabs>
          <w:tab w:val="clear" w:pos="5040"/>
          <w:tab w:val="clear" w:pos="5220"/>
        </w:tabs>
      </w:pPr>
      <w:r w:rsidRPr="00993CC0">
        <w:rPr>
          <w:highlight w:val="cyan"/>
        </w:rPr>
        <w:fldChar w:fldCharType="begin">
          <w:ffData>
            <w:name w:val=""/>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23D71C44" w14:textId="1F546AA7" w:rsidR="00DD7C32" w:rsidRDefault="00DD7C32" w:rsidP="00DB76C2">
      <w:pPr>
        <w:pStyle w:val="FormInputTwoOdd-question"/>
        <w:tabs>
          <w:tab w:val="bar" w:pos="7560"/>
          <w:tab w:val="left" w:pos="7740"/>
          <w:tab w:val="bar" w:pos="8460"/>
          <w:tab w:val="left" w:pos="8640"/>
        </w:tabs>
      </w:pPr>
      <w:r>
        <w:t>Organization Address</w:t>
      </w:r>
      <w:r>
        <w:tab/>
        <w:t>City</w:t>
      </w:r>
      <w:r>
        <w:tab/>
        <w:t>State</w:t>
      </w:r>
      <w:r>
        <w:tab/>
        <w:t>Zip</w:t>
      </w:r>
    </w:p>
    <w:p w14:paraId="2CA59E11" w14:textId="727D4933" w:rsidR="00B708CE" w:rsidRDefault="00444023" w:rsidP="007E19B2">
      <w:pPr>
        <w:pStyle w:val="FormInputTwoOdd-answer"/>
        <w:tabs>
          <w:tab w:val="bar" w:pos="7560"/>
          <w:tab w:val="left" w:pos="7740"/>
          <w:tab w:val="bar" w:pos="8460"/>
          <w:tab w:val="left" w:pos="8640"/>
        </w:tabs>
      </w:pPr>
      <w:r w:rsidRPr="00993CC0">
        <w:rPr>
          <w:highlight w:val="cyan"/>
        </w:rPr>
        <w:fldChar w:fldCharType="begin">
          <w:ffData>
            <w:name w:val=""/>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rsidR="00DD7C32">
        <w:tab/>
      </w:r>
      <w:r w:rsidRPr="00993CC0">
        <w:rPr>
          <w:highlight w:val="cyan"/>
        </w:rPr>
        <w:fldChar w:fldCharType="begin">
          <w:ffData>
            <w:name w:val=""/>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rsidR="00DD7C32">
        <w:tab/>
      </w:r>
      <w:r w:rsidRPr="00993CC0">
        <w:rPr>
          <w:highlight w:val="cyan"/>
        </w:rPr>
        <w:fldChar w:fldCharType="begin">
          <w:ffData>
            <w:name w:val=""/>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rsidR="00DD7C32">
        <w:tab/>
      </w:r>
      <w:r w:rsidRPr="00993CC0">
        <w:rPr>
          <w:highlight w:val="cyan"/>
        </w:rPr>
        <w:fldChar w:fldCharType="begin">
          <w:ffData>
            <w:name w:val=""/>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13DAE5C0" w14:textId="67405894" w:rsidR="00444023" w:rsidRPr="00DB76C2" w:rsidRDefault="00444023" w:rsidP="00DB76C2">
      <w:pPr>
        <w:spacing w:before="160" w:after="0"/>
        <w:rPr>
          <w:b/>
          <w:bCs/>
        </w:rPr>
      </w:pPr>
      <w:r>
        <w:rPr>
          <w:b/>
          <w:bCs/>
        </w:rPr>
        <w:t>Chief Administrative Officer</w:t>
      </w:r>
    </w:p>
    <w:p w14:paraId="1629463F" w14:textId="085DA916" w:rsidR="00444023" w:rsidRDefault="00444023" w:rsidP="00DB76C2">
      <w:pPr>
        <w:pStyle w:val="FormInputTwoOdd-question"/>
      </w:pPr>
      <w:r w:rsidRPr="00444023">
        <w:t>Name of Chief Administrative Officer</w:t>
      </w:r>
      <w:r>
        <w:tab/>
        <w:t>Chief Administrative Officer Title</w:t>
      </w:r>
    </w:p>
    <w:p w14:paraId="46AF1C33" w14:textId="597DC2ED" w:rsidR="00444023" w:rsidRDefault="0077760E" w:rsidP="0077760E">
      <w:pPr>
        <w:pStyle w:val="FormInputTwoOdd-answer"/>
      </w:pP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tab/>
      </w: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662CE993" w14:textId="5EBB5B61" w:rsidR="0077760E" w:rsidRDefault="0077760E" w:rsidP="00DB76C2">
      <w:pPr>
        <w:pStyle w:val="FormInputTwoEven-question"/>
        <w:pBdr>
          <w:bottom w:val="single" w:sz="4" w:space="1" w:color="auto"/>
        </w:pBdr>
      </w:pPr>
      <w:r>
        <w:t>Chief Administrative Officer Email</w:t>
      </w:r>
      <w:r>
        <w:tab/>
        <w:t>Chief Administrative Officer Phone</w:t>
      </w:r>
    </w:p>
    <w:p w14:paraId="220B46C9" w14:textId="1416650C" w:rsidR="0077760E" w:rsidRPr="0077760E" w:rsidRDefault="0077760E" w:rsidP="00DB76C2">
      <w:pPr>
        <w:pStyle w:val="FormInputTwoEven-answer"/>
        <w:pBdr>
          <w:bottom w:val="single" w:sz="4" w:space="1" w:color="auto"/>
        </w:pBdr>
      </w:pP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tab/>
      </w:r>
      <w:r w:rsidRPr="00993CC0">
        <w:rPr>
          <w:highlight w:val="cyan"/>
        </w:rPr>
        <w:fldChar w:fldCharType="begin">
          <w:ffData>
            <w:name w:val=""/>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03A4C72A" w14:textId="2089C638" w:rsidR="009F7BD6" w:rsidRDefault="0077760E" w:rsidP="0077760E">
      <w:pPr>
        <w:spacing w:before="160" w:after="0"/>
        <w:rPr>
          <w:b/>
          <w:bCs/>
        </w:rPr>
      </w:pPr>
      <w:r w:rsidRPr="00DB76C2">
        <w:rPr>
          <w:b/>
          <w:bCs/>
        </w:rPr>
        <w:t>Application Preparer</w:t>
      </w:r>
    </w:p>
    <w:p w14:paraId="269020C1" w14:textId="170A5C81" w:rsidR="0077760E" w:rsidRDefault="0077760E" w:rsidP="0077760E">
      <w:pPr>
        <w:pStyle w:val="FormInputTwoOdd-question"/>
      </w:pPr>
      <w:r w:rsidRPr="00444023">
        <w:t xml:space="preserve">Name of </w:t>
      </w:r>
      <w:r>
        <w:t>Application Preparer</w:t>
      </w:r>
      <w:r>
        <w:tab/>
        <w:t>Application Preparer Title</w:t>
      </w:r>
    </w:p>
    <w:p w14:paraId="596EAAB0" w14:textId="4D0DF0AC" w:rsidR="0077760E" w:rsidRDefault="0077760E" w:rsidP="0077760E">
      <w:pPr>
        <w:pStyle w:val="FormInputTwoOdd-answer"/>
      </w:pP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tab/>
      </w: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3948ABA0" w14:textId="079BAE90" w:rsidR="0077760E" w:rsidRDefault="0077760E" w:rsidP="0077760E">
      <w:pPr>
        <w:pStyle w:val="FormInputTwoEven-question"/>
        <w:pBdr>
          <w:bottom w:val="single" w:sz="4" w:space="1" w:color="auto"/>
        </w:pBdr>
      </w:pPr>
      <w:r>
        <w:t>Application Preparer Email</w:t>
      </w:r>
      <w:r>
        <w:tab/>
        <w:t>Application Preparer Phone</w:t>
      </w:r>
    </w:p>
    <w:p w14:paraId="33ECFA03" w14:textId="77777777" w:rsidR="0077760E" w:rsidRPr="0077760E" w:rsidRDefault="0077760E" w:rsidP="0077760E">
      <w:pPr>
        <w:pStyle w:val="FormInputTwoEven-answer"/>
        <w:pBdr>
          <w:bottom w:val="single" w:sz="4" w:space="1" w:color="auto"/>
        </w:pBdr>
      </w:pP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tab/>
      </w:r>
      <w:r w:rsidRPr="00993CC0">
        <w:rPr>
          <w:highlight w:val="cyan"/>
        </w:rPr>
        <w:fldChar w:fldCharType="begin">
          <w:ffData>
            <w:name w:val=""/>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7978B919" w14:textId="3588BF80" w:rsidR="0077760E" w:rsidRDefault="00781372" w:rsidP="0077760E">
      <w:pPr>
        <w:spacing w:before="160" w:after="0"/>
        <w:rPr>
          <w:b/>
          <w:bCs/>
        </w:rPr>
      </w:pPr>
      <w:r>
        <w:rPr>
          <w:b/>
          <w:bCs/>
        </w:rPr>
        <w:t xml:space="preserve">Who </w:t>
      </w:r>
      <w:r w:rsidR="00820323">
        <w:rPr>
          <w:b/>
          <w:bCs/>
        </w:rPr>
        <w:t>S</w:t>
      </w:r>
      <w:r>
        <w:rPr>
          <w:b/>
          <w:bCs/>
        </w:rPr>
        <w:t xml:space="preserve">hould the OLF Contact </w:t>
      </w:r>
      <w:r w:rsidR="00820323">
        <w:rPr>
          <w:b/>
          <w:bCs/>
        </w:rPr>
        <w:t>with Questions</w:t>
      </w:r>
      <w:r w:rsidR="0077760E">
        <w:rPr>
          <w:b/>
          <w:bCs/>
        </w:rPr>
        <w:t xml:space="preserve"> </w:t>
      </w:r>
      <w:r w:rsidR="00F07309">
        <w:rPr>
          <w:b/>
          <w:bCs/>
        </w:rPr>
        <w:t>(</w:t>
      </w:r>
      <w:r w:rsidR="0077760E">
        <w:rPr>
          <w:b/>
          <w:bCs/>
        </w:rPr>
        <w:t>if different from application preparer</w:t>
      </w:r>
      <w:r w:rsidR="00F07309">
        <w:rPr>
          <w:b/>
          <w:bCs/>
        </w:rPr>
        <w:t>)</w:t>
      </w:r>
      <w:r w:rsidR="004C74C9">
        <w:rPr>
          <w:b/>
          <w:bCs/>
        </w:rPr>
        <w:t>?</w:t>
      </w:r>
    </w:p>
    <w:p w14:paraId="2761DEB5" w14:textId="784CBB57" w:rsidR="0077760E" w:rsidRDefault="0077760E" w:rsidP="0077760E">
      <w:pPr>
        <w:pStyle w:val="FormInputTwoOdd-question"/>
      </w:pPr>
      <w:r w:rsidRPr="00444023">
        <w:t xml:space="preserve">Name of </w:t>
      </w:r>
      <w:r>
        <w:t>OLF Contact</w:t>
      </w:r>
      <w:r>
        <w:tab/>
        <w:t>Contact Title</w:t>
      </w:r>
    </w:p>
    <w:p w14:paraId="2AC6EC77" w14:textId="2AD6D485" w:rsidR="0077760E" w:rsidRDefault="0077760E" w:rsidP="0077760E">
      <w:pPr>
        <w:pStyle w:val="FormInputTwoOdd-answer"/>
      </w:pP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tab/>
      </w: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3359FE8D" w14:textId="67A723D8" w:rsidR="0077760E" w:rsidRDefault="0077760E" w:rsidP="0077760E">
      <w:pPr>
        <w:pStyle w:val="FormInputTwoEven-question"/>
        <w:pBdr>
          <w:bottom w:val="single" w:sz="4" w:space="1" w:color="auto"/>
        </w:pBdr>
      </w:pPr>
      <w:r>
        <w:t>Contact Email</w:t>
      </w:r>
      <w:r>
        <w:tab/>
        <w:t>Contact Phone</w:t>
      </w:r>
    </w:p>
    <w:p w14:paraId="1E8738AC" w14:textId="77777777" w:rsidR="0077760E" w:rsidRPr="0077760E" w:rsidRDefault="0077760E" w:rsidP="0077760E">
      <w:pPr>
        <w:pStyle w:val="FormInputTwoEven-answer"/>
        <w:pBdr>
          <w:bottom w:val="single" w:sz="4" w:space="1" w:color="auto"/>
        </w:pBdr>
      </w:pP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tab/>
      </w:r>
      <w:r w:rsidRPr="00993CC0">
        <w:rPr>
          <w:highlight w:val="cyan"/>
        </w:rPr>
        <w:fldChar w:fldCharType="begin">
          <w:ffData>
            <w:name w:val=""/>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4D76DDEE" w14:textId="5E4FB74A" w:rsidR="000C682A" w:rsidRDefault="00005FBC" w:rsidP="00005FBC">
      <w:pPr>
        <w:spacing w:before="160" w:after="0"/>
        <w:rPr>
          <w:b/>
          <w:bCs/>
        </w:rPr>
      </w:pPr>
      <w:r w:rsidRPr="00DB76C2">
        <w:rPr>
          <w:b/>
          <w:bCs/>
        </w:rPr>
        <w:t xml:space="preserve">Program Information (if your </w:t>
      </w:r>
      <w:r w:rsidR="00A87A32">
        <w:rPr>
          <w:b/>
          <w:bCs/>
        </w:rPr>
        <w:t xml:space="preserve">program is a </w:t>
      </w:r>
      <w:r w:rsidR="00D71CBB">
        <w:rPr>
          <w:b/>
          <w:bCs/>
        </w:rPr>
        <w:t>division or sub part of a broader organization)</w:t>
      </w:r>
    </w:p>
    <w:p w14:paraId="440FBF5D" w14:textId="41DB6BAB" w:rsidR="00D71CBB" w:rsidRDefault="00D71CBB" w:rsidP="00DB76C2">
      <w:pPr>
        <w:pStyle w:val="FormInputTwoOdd-question"/>
        <w:tabs>
          <w:tab w:val="clear" w:pos="5040"/>
        </w:tabs>
      </w:pPr>
      <w:r>
        <w:t xml:space="preserve">Name of </w:t>
      </w:r>
      <w:r w:rsidR="001E107E">
        <w:t xml:space="preserve">Law Help </w:t>
      </w:r>
      <w:r w:rsidR="00AB7391">
        <w:t>Program</w:t>
      </w:r>
    </w:p>
    <w:p w14:paraId="23CDCCD0" w14:textId="77CC4330" w:rsidR="00AB7391" w:rsidRDefault="00BE5C51" w:rsidP="00DB76C2">
      <w:pPr>
        <w:pStyle w:val="FormInputTwoOdd-answer"/>
        <w:tabs>
          <w:tab w:val="clear" w:pos="5040"/>
        </w:tabs>
      </w:pP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67CC0CA0" w14:textId="68823762" w:rsidR="00AB7391" w:rsidRDefault="00AB7391" w:rsidP="00AB7391">
      <w:pPr>
        <w:pStyle w:val="FormInputTwoEven-question"/>
      </w:pPr>
      <w:r>
        <w:t xml:space="preserve">Name of </w:t>
      </w:r>
      <w:r w:rsidR="00AF64A2">
        <w:t>Director or Head of Law Help Program</w:t>
      </w:r>
      <w:r w:rsidR="00493CB9">
        <w:tab/>
        <w:t>Director/Head Title</w:t>
      </w:r>
    </w:p>
    <w:p w14:paraId="1E3C88BB" w14:textId="310B8F9A" w:rsidR="00BE5C51" w:rsidRDefault="00BE5C51" w:rsidP="00BE5C51">
      <w:pPr>
        <w:pStyle w:val="FormInputTwoEven-answer"/>
      </w:pP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tab/>
      </w: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48499660" w14:textId="58DC4A37" w:rsidR="00BE5C51" w:rsidRDefault="00BE5C51" w:rsidP="00BE5C51">
      <w:pPr>
        <w:pStyle w:val="FormInputTwoOdd-question"/>
      </w:pPr>
      <w:r>
        <w:t>Director/Head Email</w:t>
      </w:r>
      <w:r>
        <w:tab/>
        <w:t>Director/Head Phone</w:t>
      </w:r>
    </w:p>
    <w:p w14:paraId="2D93A562" w14:textId="44F0E32D" w:rsidR="00BE5C51" w:rsidRPr="00BE5C51" w:rsidRDefault="00BE5C51" w:rsidP="00DB76C2">
      <w:pPr>
        <w:pStyle w:val="FormInputTwoOdd-answer"/>
      </w:pP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tab/>
      </w: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0E29FC25" w14:textId="77777777" w:rsidR="00005FBC" w:rsidRPr="00005FBC" w:rsidRDefault="00005FBC" w:rsidP="00005FBC"/>
    <w:p w14:paraId="642CCF65" w14:textId="0974862B" w:rsidR="006308CF" w:rsidRPr="001D0639" w:rsidRDefault="006308CF" w:rsidP="004C74C9">
      <w:pPr>
        <w:pStyle w:val="ListParagraph"/>
        <w:numPr>
          <w:ilvl w:val="0"/>
          <w:numId w:val="2"/>
        </w:numPr>
        <w:rPr>
          <w:b/>
        </w:rPr>
      </w:pPr>
      <w:r w:rsidRPr="001D0639">
        <w:rPr>
          <w:b/>
        </w:rPr>
        <w:t xml:space="preserve">Attach a current roster of the </w:t>
      </w:r>
      <w:r w:rsidR="00834BBF">
        <w:rPr>
          <w:b/>
        </w:rPr>
        <w:t>organization’s</w:t>
      </w:r>
      <w:r w:rsidR="00834BBF" w:rsidRPr="001D0639">
        <w:rPr>
          <w:b/>
        </w:rPr>
        <w:t xml:space="preserve"> </w:t>
      </w:r>
      <w:r w:rsidRPr="001D0639">
        <w:rPr>
          <w:b/>
        </w:rPr>
        <w:t>board of directors.</w:t>
      </w:r>
    </w:p>
    <w:p w14:paraId="261D5106" w14:textId="77777777" w:rsidR="000B4D7A" w:rsidRPr="00B9154E" w:rsidRDefault="000B4D7A" w:rsidP="00B9154E">
      <w:pPr>
        <w:rPr>
          <w:sz w:val="28"/>
          <w:szCs w:val="28"/>
        </w:rPr>
      </w:pPr>
      <w:r w:rsidRPr="00B9154E">
        <w:rPr>
          <w:sz w:val="28"/>
          <w:szCs w:val="28"/>
        </w:rPr>
        <w:t xml:space="preserve">Grant Amount Requested $ </w:t>
      </w:r>
      <w:r w:rsidR="00556520" w:rsidRPr="00B9154E">
        <w:rPr>
          <w:sz w:val="28"/>
          <w:szCs w:val="28"/>
          <w:highlight w:val="cyan"/>
        </w:rPr>
        <w:fldChar w:fldCharType="begin">
          <w:ffData>
            <w:name w:val="Text10"/>
            <w:enabled/>
            <w:calcOnExit w:val="0"/>
            <w:textInput/>
          </w:ffData>
        </w:fldChar>
      </w:r>
      <w:bookmarkStart w:id="3" w:name="Text10"/>
      <w:r w:rsidR="00F75667" w:rsidRPr="00B9154E">
        <w:rPr>
          <w:sz w:val="28"/>
          <w:szCs w:val="28"/>
          <w:highlight w:val="cyan"/>
        </w:rPr>
        <w:instrText xml:space="preserve"> FORMTEXT </w:instrText>
      </w:r>
      <w:r w:rsidR="00556520" w:rsidRPr="00B9154E">
        <w:rPr>
          <w:sz w:val="28"/>
          <w:szCs w:val="28"/>
          <w:highlight w:val="cyan"/>
        </w:rPr>
      </w:r>
      <w:r w:rsidR="00556520" w:rsidRPr="00B9154E">
        <w:rPr>
          <w:sz w:val="28"/>
          <w:szCs w:val="28"/>
          <w:highlight w:val="cyan"/>
        </w:rPr>
        <w:fldChar w:fldCharType="separate"/>
      </w:r>
      <w:r w:rsidR="00F75667" w:rsidRPr="00B9154E">
        <w:rPr>
          <w:sz w:val="28"/>
          <w:szCs w:val="28"/>
          <w:highlight w:val="cyan"/>
        </w:rPr>
        <w:t> </w:t>
      </w:r>
      <w:r w:rsidR="00F75667" w:rsidRPr="00B9154E">
        <w:rPr>
          <w:sz w:val="28"/>
          <w:szCs w:val="28"/>
          <w:highlight w:val="cyan"/>
        </w:rPr>
        <w:t> </w:t>
      </w:r>
      <w:r w:rsidR="00F75667" w:rsidRPr="00B9154E">
        <w:rPr>
          <w:sz w:val="28"/>
          <w:szCs w:val="28"/>
          <w:highlight w:val="cyan"/>
        </w:rPr>
        <w:t> </w:t>
      </w:r>
      <w:r w:rsidR="00F75667" w:rsidRPr="00B9154E">
        <w:rPr>
          <w:sz w:val="28"/>
          <w:szCs w:val="28"/>
          <w:highlight w:val="cyan"/>
        </w:rPr>
        <w:t> </w:t>
      </w:r>
      <w:r w:rsidR="00F75667" w:rsidRPr="00B9154E">
        <w:rPr>
          <w:sz w:val="28"/>
          <w:szCs w:val="28"/>
          <w:highlight w:val="cyan"/>
        </w:rPr>
        <w:t> </w:t>
      </w:r>
      <w:r w:rsidR="00556520" w:rsidRPr="00B9154E">
        <w:rPr>
          <w:sz w:val="28"/>
          <w:szCs w:val="28"/>
          <w:highlight w:val="cyan"/>
        </w:rPr>
        <w:fldChar w:fldCharType="end"/>
      </w:r>
      <w:bookmarkEnd w:id="3"/>
    </w:p>
    <w:p w14:paraId="0BD0BC04" w14:textId="110F7E2B" w:rsidR="0044027B" w:rsidRDefault="00DA3FF2" w:rsidP="00F301A3">
      <w:pPr>
        <w:keepNext/>
      </w:pPr>
      <w:r>
        <w:t xml:space="preserve">Describe your </w:t>
      </w:r>
      <w:r w:rsidR="00E77C93">
        <w:t xml:space="preserve">program’s mission in one </w:t>
      </w:r>
      <w:r w:rsidR="00A628E2">
        <w:t>sentence.</w:t>
      </w:r>
    </w:p>
    <w:p w14:paraId="70F75C50" w14:textId="77777777" w:rsidR="00E77C93" w:rsidRDefault="00E77C93" w:rsidP="00E77C93">
      <w:r w:rsidRPr="00993CC0">
        <w:rPr>
          <w:highlight w:val="cyan"/>
        </w:rPr>
        <w:fldChar w:fldCharType="begin">
          <w:ffData>
            <w:name w:val="Text12"/>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313973E5" w14:textId="71471A48" w:rsidR="000B4D7A" w:rsidRPr="00993CC0" w:rsidRDefault="0063726C" w:rsidP="00F301A3">
      <w:pPr>
        <w:keepNext/>
      </w:pPr>
      <w:r>
        <w:t>Give</w:t>
      </w:r>
      <w:r w:rsidR="000B4D7A" w:rsidRPr="00993CC0">
        <w:t xml:space="preserve"> a one</w:t>
      </w:r>
      <w:r w:rsidR="00141FDA">
        <w:t>-</w:t>
      </w:r>
      <w:r w:rsidR="000B4D7A" w:rsidRPr="00993CC0">
        <w:t xml:space="preserve">paragraph summary of </w:t>
      </w:r>
      <w:r w:rsidR="00083FD5">
        <w:t>this</w:t>
      </w:r>
      <w:r w:rsidR="00083FD5" w:rsidRPr="00993CC0">
        <w:t xml:space="preserve"> </w:t>
      </w:r>
      <w:r w:rsidR="000B4D7A" w:rsidRPr="00993CC0">
        <w:t>grant request</w:t>
      </w:r>
      <w:r>
        <w:t>.</w:t>
      </w:r>
    </w:p>
    <w:p w14:paraId="041FE2C0" w14:textId="77777777" w:rsidR="000B4D7A" w:rsidRDefault="00556520" w:rsidP="00993CC0">
      <w:r w:rsidRPr="00993CC0">
        <w:rPr>
          <w:highlight w:val="cyan"/>
        </w:rPr>
        <w:fldChar w:fldCharType="begin">
          <w:ffData>
            <w:name w:val="Text12"/>
            <w:enabled/>
            <w:calcOnExit w:val="0"/>
            <w:textInput/>
          </w:ffData>
        </w:fldChar>
      </w:r>
      <w:bookmarkStart w:id="4" w:name="Text12"/>
      <w:r w:rsidR="00E84892" w:rsidRPr="00993CC0">
        <w:rPr>
          <w:highlight w:val="cyan"/>
        </w:rPr>
        <w:instrText xml:space="preserve"> FORMTEXT </w:instrText>
      </w:r>
      <w:r w:rsidRPr="00993CC0">
        <w:rPr>
          <w:highlight w:val="cyan"/>
        </w:rPr>
      </w:r>
      <w:r w:rsidRPr="00993CC0">
        <w:rPr>
          <w:highlight w:val="cyan"/>
        </w:rPr>
        <w:fldChar w:fldCharType="separate"/>
      </w:r>
      <w:r w:rsidR="00E84892" w:rsidRPr="00993CC0">
        <w:rPr>
          <w:highlight w:val="cyan"/>
        </w:rPr>
        <w:t> </w:t>
      </w:r>
      <w:r w:rsidR="00E84892" w:rsidRPr="00993CC0">
        <w:rPr>
          <w:highlight w:val="cyan"/>
        </w:rPr>
        <w:t> </w:t>
      </w:r>
      <w:r w:rsidR="00E84892" w:rsidRPr="00993CC0">
        <w:rPr>
          <w:highlight w:val="cyan"/>
        </w:rPr>
        <w:t> </w:t>
      </w:r>
      <w:r w:rsidR="00E84892" w:rsidRPr="00993CC0">
        <w:rPr>
          <w:highlight w:val="cyan"/>
        </w:rPr>
        <w:t> </w:t>
      </w:r>
      <w:r w:rsidR="00E84892" w:rsidRPr="00993CC0">
        <w:rPr>
          <w:highlight w:val="cyan"/>
        </w:rPr>
        <w:t> </w:t>
      </w:r>
      <w:r w:rsidRPr="00993CC0">
        <w:rPr>
          <w:highlight w:val="cyan"/>
        </w:rPr>
        <w:fldChar w:fldCharType="end"/>
      </w:r>
      <w:bookmarkEnd w:id="4"/>
    </w:p>
    <w:p w14:paraId="16016520" w14:textId="77777777" w:rsidR="00511737" w:rsidRDefault="00511737" w:rsidP="00993CC0"/>
    <w:p w14:paraId="35536B92" w14:textId="57D82C2A" w:rsidR="00511737" w:rsidRDefault="002B27CF" w:rsidP="00993CC0">
      <w:pPr>
        <w:rPr>
          <w:b/>
          <w:bCs/>
        </w:rPr>
      </w:pPr>
      <w:r w:rsidRPr="00DB76C2">
        <w:rPr>
          <w:b/>
          <w:bCs/>
        </w:rPr>
        <w:t>What type of Application are you submitting?</w:t>
      </w:r>
    </w:p>
    <w:p w14:paraId="4790E731" w14:textId="20EE407F" w:rsidR="00006601" w:rsidRPr="00006601" w:rsidRDefault="00006601" w:rsidP="00993CC0">
      <w:r w:rsidRPr="00DB76C2">
        <w:t>Note</w:t>
      </w:r>
      <w:r>
        <w:t xml:space="preserve">: </w:t>
      </w:r>
      <w:r w:rsidR="00FA578A">
        <w:t xml:space="preserve">Most </w:t>
      </w:r>
      <w:r>
        <w:t xml:space="preserve">Oregon Law Foundation </w:t>
      </w:r>
      <w:r w:rsidR="00FA578A">
        <w:t>grants are provided as General Operating Grants.</w:t>
      </w:r>
    </w:p>
    <w:p w14:paraId="301166E9" w14:textId="4FAD82DF" w:rsidR="002B27CF" w:rsidRDefault="006B75CA" w:rsidP="00993CC0">
      <w:r>
        <w:fldChar w:fldCharType="begin">
          <w:ffData>
            <w:name w:val=""/>
            <w:enabled/>
            <w:calcOnExit w:val="0"/>
            <w:checkBox>
              <w:sizeAuto/>
              <w:default w:val="0"/>
            </w:checkBox>
          </w:ffData>
        </w:fldChar>
      </w:r>
      <w:r>
        <w:instrText xml:space="preserve"> FORMCHECKBOX </w:instrText>
      </w:r>
      <w:r w:rsidR="004C74C9">
        <w:fldChar w:fldCharType="separate"/>
      </w:r>
      <w:r>
        <w:fldChar w:fldCharType="end"/>
      </w:r>
      <w:r>
        <w:t xml:space="preserve">  </w:t>
      </w:r>
      <w:r w:rsidRPr="00DB76C2">
        <w:rPr>
          <w:b/>
          <w:bCs/>
        </w:rPr>
        <w:t>General Operating Grant</w:t>
      </w:r>
    </w:p>
    <w:p w14:paraId="6D4144F4" w14:textId="14FADDE4" w:rsidR="001355BB" w:rsidRPr="00993CC0" w:rsidRDefault="004A6294" w:rsidP="00DB76C2">
      <w:pPr>
        <w:keepNext/>
        <w:ind w:left="720"/>
      </w:pPr>
      <w:r>
        <w:t>For General Operating Grants</w:t>
      </w:r>
      <w:r w:rsidR="00456836">
        <w:t>,</w:t>
      </w:r>
      <w:r>
        <w:t xml:space="preserve"> </w:t>
      </w:r>
      <w:r w:rsidR="001355BB">
        <w:t xml:space="preserve">describe </w:t>
      </w:r>
      <w:r w:rsidR="004413B0">
        <w:t>how your program educates the public about the law or promotes diversity in the legal</w:t>
      </w:r>
      <w:r w:rsidR="001355BB">
        <w:t>.</w:t>
      </w:r>
    </w:p>
    <w:p w14:paraId="39920D02" w14:textId="7BFF3D32" w:rsidR="006B75CA" w:rsidRDefault="001355BB" w:rsidP="00DB76C2">
      <w:pPr>
        <w:ind w:left="720"/>
      </w:pPr>
      <w:r w:rsidRPr="00AA7E2D">
        <w:rPr>
          <w:highlight w:val="cyan"/>
        </w:rPr>
        <w:fldChar w:fldCharType="begin">
          <w:ffData>
            <w:name w:val="Text43"/>
            <w:enabled/>
            <w:calcOnExit w:val="0"/>
            <w:textInput/>
          </w:ffData>
        </w:fldChar>
      </w:r>
      <w:r w:rsidRPr="00AA7E2D">
        <w:rPr>
          <w:highlight w:val="cyan"/>
        </w:rPr>
        <w:instrText xml:space="preserve"> FORMTEXT </w:instrText>
      </w:r>
      <w:r w:rsidRPr="00AA7E2D">
        <w:rPr>
          <w:highlight w:val="cyan"/>
        </w:rPr>
      </w:r>
      <w:r w:rsidRPr="00AA7E2D">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AA7E2D">
        <w:rPr>
          <w:highlight w:val="cyan"/>
        </w:rPr>
        <w:fldChar w:fldCharType="end"/>
      </w:r>
    </w:p>
    <w:p w14:paraId="418F19AC" w14:textId="7DB5E43F" w:rsidR="006B75CA" w:rsidRDefault="006B75CA" w:rsidP="00993CC0">
      <w:r>
        <w:fldChar w:fldCharType="begin">
          <w:ffData>
            <w:name w:val=""/>
            <w:enabled/>
            <w:calcOnExit w:val="0"/>
            <w:checkBox>
              <w:sizeAuto/>
              <w:default w:val="0"/>
            </w:checkBox>
          </w:ffData>
        </w:fldChar>
      </w:r>
      <w:r>
        <w:instrText xml:space="preserve"> FORMCHECKBOX </w:instrText>
      </w:r>
      <w:r w:rsidR="004C74C9">
        <w:fldChar w:fldCharType="separate"/>
      </w:r>
      <w:r>
        <w:fldChar w:fldCharType="end"/>
      </w:r>
      <w:r w:rsidR="001355BB">
        <w:t xml:space="preserve">  </w:t>
      </w:r>
      <w:r w:rsidR="001355BB" w:rsidRPr="00DB76C2">
        <w:rPr>
          <w:b/>
          <w:bCs/>
        </w:rPr>
        <w:t>Special Project Grant</w:t>
      </w:r>
    </w:p>
    <w:p w14:paraId="24E457AC" w14:textId="1449BF5A" w:rsidR="00511737" w:rsidRPr="00993CC0" w:rsidRDefault="004A6294" w:rsidP="00DB76C2">
      <w:pPr>
        <w:keepNext/>
        <w:ind w:left="720"/>
      </w:pPr>
      <w:r>
        <w:t>For Special Project Grants</w:t>
      </w:r>
      <w:r w:rsidR="00511737">
        <w:t>, describe the project</w:t>
      </w:r>
      <w:r w:rsidR="008D7712">
        <w:t xml:space="preserve"> you are seeking funding for</w:t>
      </w:r>
      <w:r w:rsidR="00511737">
        <w:t xml:space="preserve"> and the role of OLF funds.</w:t>
      </w:r>
    </w:p>
    <w:p w14:paraId="50B0D78A" w14:textId="67042F55" w:rsidR="00511737" w:rsidRDefault="00511737" w:rsidP="00DB76C2">
      <w:pPr>
        <w:ind w:left="720"/>
      </w:pPr>
      <w:r w:rsidRPr="00AA7E2D">
        <w:rPr>
          <w:highlight w:val="cyan"/>
        </w:rPr>
        <w:fldChar w:fldCharType="begin">
          <w:ffData>
            <w:name w:val="Text43"/>
            <w:enabled/>
            <w:calcOnExit w:val="0"/>
            <w:textInput/>
          </w:ffData>
        </w:fldChar>
      </w:r>
      <w:r w:rsidRPr="00AA7E2D">
        <w:rPr>
          <w:highlight w:val="cyan"/>
        </w:rPr>
        <w:instrText xml:space="preserve"> FORMTEXT </w:instrText>
      </w:r>
      <w:r w:rsidRPr="00AA7E2D">
        <w:rPr>
          <w:highlight w:val="cyan"/>
        </w:rPr>
      </w:r>
      <w:r w:rsidRPr="00AA7E2D">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AA7E2D">
        <w:rPr>
          <w:highlight w:val="cyan"/>
        </w:rPr>
        <w:fldChar w:fldCharType="end"/>
      </w:r>
    </w:p>
    <w:p w14:paraId="564A88F6" w14:textId="77777777" w:rsidR="009F494E" w:rsidRDefault="009F494E" w:rsidP="00B10340">
      <w:r>
        <w:br w:type="page"/>
      </w:r>
    </w:p>
    <w:p w14:paraId="04751B77" w14:textId="1D92B715" w:rsidR="00ED09DF" w:rsidRPr="00993CC0" w:rsidRDefault="003D11EA" w:rsidP="00D07193">
      <w:pPr>
        <w:pStyle w:val="Heading1"/>
      </w:pPr>
      <w:bookmarkStart w:id="5" w:name="_Toc299018242"/>
      <w:r w:rsidRPr="00993CC0">
        <w:lastRenderedPageBreak/>
        <w:t>Program</w:t>
      </w:r>
      <w:r w:rsidR="00ED09DF" w:rsidRPr="00993CC0">
        <w:t xml:space="preserve"> History/Scope</w:t>
      </w:r>
      <w:bookmarkEnd w:id="5"/>
    </w:p>
    <w:p w14:paraId="1BAB4C65" w14:textId="2A083F91" w:rsidR="00EE592A" w:rsidRPr="00993CC0" w:rsidRDefault="00EE592A" w:rsidP="00993CC0">
      <w:r w:rsidRPr="00993CC0">
        <w:t>Please provide a one</w:t>
      </w:r>
      <w:r w:rsidR="00141FDA">
        <w:t>-</w:t>
      </w:r>
      <w:r w:rsidRPr="00993CC0">
        <w:t>paragraph description for each category of information requested below. If no response is available</w:t>
      </w:r>
      <w:r w:rsidR="00B2794F">
        <w:t>,</w:t>
      </w:r>
      <w:r w:rsidRPr="00993CC0">
        <w:t xml:space="preserve"> please explain why. </w:t>
      </w:r>
    </w:p>
    <w:p w14:paraId="159E7FF5" w14:textId="68281622" w:rsidR="00993CC0" w:rsidRDefault="006277B6" w:rsidP="004C74C9">
      <w:pPr>
        <w:pStyle w:val="ListParagraph"/>
        <w:keepNext/>
        <w:numPr>
          <w:ilvl w:val="0"/>
          <w:numId w:val="1"/>
        </w:numPr>
      </w:pPr>
      <w:r>
        <w:t>Describe the h</w:t>
      </w:r>
      <w:r w:rsidR="00C9330F" w:rsidRPr="00993CC0">
        <w:t xml:space="preserve">istory and purpose of </w:t>
      </w:r>
      <w:r w:rsidR="00AC3583">
        <w:t>your program</w:t>
      </w:r>
      <w:r>
        <w:t xml:space="preserve"> along with its major services and activities.</w:t>
      </w:r>
    </w:p>
    <w:p w14:paraId="7C9F957E" w14:textId="77777777" w:rsidR="00C9330F" w:rsidRPr="00993CC0" w:rsidRDefault="00556520" w:rsidP="00B10340">
      <w:pPr>
        <w:ind w:left="360"/>
      </w:pPr>
      <w:r w:rsidRPr="00993CC0">
        <w:rPr>
          <w:highlight w:val="cyan"/>
        </w:rPr>
        <w:fldChar w:fldCharType="begin">
          <w:ffData>
            <w:name w:val="Text43"/>
            <w:enabled/>
            <w:calcOnExit w:val="0"/>
            <w:textInput/>
          </w:ffData>
        </w:fldChar>
      </w:r>
      <w:r w:rsidR="00C9330F" w:rsidRPr="00993CC0">
        <w:rPr>
          <w:highlight w:val="cyan"/>
        </w:rPr>
        <w:instrText xml:space="preserve"> FORMTEXT </w:instrText>
      </w:r>
      <w:r w:rsidRPr="00993CC0">
        <w:rPr>
          <w:highlight w:val="cyan"/>
        </w:rPr>
      </w:r>
      <w:r w:rsidRPr="00993CC0">
        <w:rPr>
          <w:highlight w:val="cyan"/>
        </w:rPr>
        <w:fldChar w:fldCharType="separate"/>
      </w:r>
      <w:r w:rsidR="00C9330F" w:rsidRPr="00993CC0">
        <w:rPr>
          <w:highlight w:val="cyan"/>
        </w:rPr>
        <w:t> </w:t>
      </w:r>
      <w:r w:rsidR="00C9330F" w:rsidRPr="00993CC0">
        <w:rPr>
          <w:highlight w:val="cyan"/>
        </w:rPr>
        <w:t> </w:t>
      </w:r>
      <w:r w:rsidR="00C9330F" w:rsidRPr="00993CC0">
        <w:rPr>
          <w:highlight w:val="cyan"/>
        </w:rPr>
        <w:t> </w:t>
      </w:r>
      <w:r w:rsidR="00C9330F" w:rsidRPr="00993CC0">
        <w:rPr>
          <w:highlight w:val="cyan"/>
        </w:rPr>
        <w:t> </w:t>
      </w:r>
      <w:r w:rsidR="00C9330F" w:rsidRPr="00993CC0">
        <w:rPr>
          <w:highlight w:val="cyan"/>
        </w:rPr>
        <w:t> </w:t>
      </w:r>
      <w:r w:rsidRPr="00993CC0">
        <w:rPr>
          <w:highlight w:val="cyan"/>
        </w:rPr>
        <w:fldChar w:fldCharType="end"/>
      </w:r>
    </w:p>
    <w:p w14:paraId="07C1B3D4" w14:textId="095666F8" w:rsidR="00993CC0" w:rsidRDefault="00072C88" w:rsidP="004C74C9">
      <w:pPr>
        <w:pStyle w:val="ListParagraph"/>
        <w:keepNext/>
        <w:numPr>
          <w:ilvl w:val="0"/>
          <w:numId w:val="1"/>
        </w:numPr>
      </w:pPr>
      <w:r>
        <w:t>What c</w:t>
      </w:r>
      <w:r w:rsidR="00C9330F" w:rsidRPr="00993CC0">
        <w:t xml:space="preserve">ommunity(ies) </w:t>
      </w:r>
      <w:r>
        <w:t>does your program serve?</w:t>
      </w:r>
      <w:r w:rsidR="00DB0942" w:rsidRPr="00993CC0">
        <w:t xml:space="preserve"> </w:t>
      </w:r>
    </w:p>
    <w:p w14:paraId="2D1C7C92" w14:textId="77777777" w:rsidR="00C9330F" w:rsidRPr="00993CC0" w:rsidRDefault="00556520" w:rsidP="00C33AFC">
      <w:pPr>
        <w:ind w:left="360"/>
      </w:pPr>
      <w:r w:rsidRPr="00993CC0">
        <w:rPr>
          <w:highlight w:val="cyan"/>
        </w:rPr>
        <w:fldChar w:fldCharType="begin">
          <w:ffData>
            <w:name w:val="Text43"/>
            <w:enabled/>
            <w:calcOnExit w:val="0"/>
            <w:textInput/>
          </w:ffData>
        </w:fldChar>
      </w:r>
      <w:r w:rsidR="00DB0942" w:rsidRPr="00993CC0">
        <w:rPr>
          <w:highlight w:val="cyan"/>
        </w:rPr>
        <w:instrText xml:space="preserve"> FORMTEXT </w:instrText>
      </w:r>
      <w:r w:rsidRPr="00993CC0">
        <w:rPr>
          <w:highlight w:val="cyan"/>
        </w:rPr>
      </w:r>
      <w:r w:rsidRPr="00993CC0">
        <w:rPr>
          <w:highlight w:val="cyan"/>
        </w:rPr>
        <w:fldChar w:fldCharType="separate"/>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Pr="00993CC0">
        <w:rPr>
          <w:highlight w:val="cyan"/>
        </w:rPr>
        <w:fldChar w:fldCharType="end"/>
      </w:r>
    </w:p>
    <w:p w14:paraId="38E3BB7D" w14:textId="12C59076" w:rsidR="00993CC0" w:rsidRDefault="00B3634F" w:rsidP="004C74C9">
      <w:pPr>
        <w:pStyle w:val="ListParagraph"/>
        <w:keepNext/>
        <w:numPr>
          <w:ilvl w:val="0"/>
          <w:numId w:val="1"/>
        </w:numPr>
      </w:pPr>
      <w:r>
        <w:t>H</w:t>
      </w:r>
      <w:r w:rsidR="00253FB1">
        <w:t xml:space="preserve">ow </w:t>
      </w:r>
      <w:r>
        <w:t xml:space="preserve">does </w:t>
      </w:r>
      <w:r w:rsidR="00253FB1">
        <w:t xml:space="preserve">your </w:t>
      </w:r>
      <w:r w:rsidR="00B83705">
        <w:t>program</w:t>
      </w:r>
      <w:r w:rsidR="00253FB1">
        <w:t xml:space="preserve"> </w:t>
      </w:r>
      <w:r w:rsidR="007E21A6" w:rsidRPr="007E21A6">
        <w:t>determin</w:t>
      </w:r>
      <w:r w:rsidR="00253FB1">
        <w:t>e</w:t>
      </w:r>
      <w:r w:rsidR="007E21A6" w:rsidRPr="007E21A6">
        <w:t xml:space="preserve"> </w:t>
      </w:r>
      <w:r w:rsidR="00E7686D">
        <w:t>need for your services</w:t>
      </w:r>
      <w:r w:rsidR="00253FB1">
        <w:t xml:space="preserve"> and set</w:t>
      </w:r>
      <w:r w:rsidR="00842773">
        <w:t xml:space="preserve"> </w:t>
      </w:r>
      <w:r w:rsidR="007E21A6" w:rsidRPr="007E21A6">
        <w:t>program priorities</w:t>
      </w:r>
      <w:r w:rsidR="00360B73">
        <w:t>?</w:t>
      </w:r>
    </w:p>
    <w:p w14:paraId="139C8B12" w14:textId="77777777" w:rsidR="00C9330F" w:rsidRPr="00993CC0" w:rsidRDefault="00556520" w:rsidP="00C33AFC">
      <w:pPr>
        <w:ind w:left="360"/>
      </w:pPr>
      <w:r w:rsidRPr="00993CC0">
        <w:rPr>
          <w:highlight w:val="cyan"/>
        </w:rPr>
        <w:fldChar w:fldCharType="begin">
          <w:ffData>
            <w:name w:val="Text43"/>
            <w:enabled/>
            <w:calcOnExit w:val="0"/>
            <w:textInput/>
          </w:ffData>
        </w:fldChar>
      </w:r>
      <w:r w:rsidR="00DB0942" w:rsidRPr="00993CC0">
        <w:rPr>
          <w:highlight w:val="cyan"/>
        </w:rPr>
        <w:instrText xml:space="preserve"> FORMTEXT </w:instrText>
      </w:r>
      <w:r w:rsidRPr="00993CC0">
        <w:rPr>
          <w:highlight w:val="cyan"/>
        </w:rPr>
      </w:r>
      <w:r w:rsidRPr="00993CC0">
        <w:rPr>
          <w:highlight w:val="cyan"/>
        </w:rPr>
        <w:fldChar w:fldCharType="separate"/>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Pr="00993CC0">
        <w:rPr>
          <w:highlight w:val="cyan"/>
        </w:rPr>
        <w:fldChar w:fldCharType="end"/>
      </w:r>
    </w:p>
    <w:p w14:paraId="639F9DAE" w14:textId="10CB3227" w:rsidR="00E7686D" w:rsidRDefault="00E7686D" w:rsidP="004C74C9">
      <w:pPr>
        <w:pStyle w:val="ListParagraph"/>
        <w:keepNext/>
        <w:numPr>
          <w:ilvl w:val="0"/>
          <w:numId w:val="1"/>
        </w:numPr>
      </w:pPr>
      <w:r>
        <w:t>What are your program’s goals and objectives</w:t>
      </w:r>
      <w:r w:rsidR="00E851F5">
        <w:t xml:space="preserve"> related to educating the public about the law or promoting diversity in the legal</w:t>
      </w:r>
      <w:r w:rsidR="001230D1">
        <w:t xml:space="preserve"> profession</w:t>
      </w:r>
      <w:r>
        <w:t>?</w:t>
      </w:r>
    </w:p>
    <w:p w14:paraId="76321F6E" w14:textId="1296E45A" w:rsidR="00E7686D" w:rsidRPr="00E7686D" w:rsidRDefault="00E7686D" w:rsidP="00E7686D">
      <w:pPr>
        <w:ind w:left="360"/>
      </w:pPr>
      <w:r w:rsidRPr="00993CC0">
        <w:rPr>
          <w:highlight w:val="cyan"/>
        </w:rPr>
        <w:fldChar w:fldCharType="begin">
          <w:ffData>
            <w:name w:val="Text43"/>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2C6E534E" w14:textId="5610F54E" w:rsidR="00993CC0" w:rsidRDefault="00556520" w:rsidP="004C74C9">
      <w:pPr>
        <w:pStyle w:val="ListParagraph"/>
        <w:keepNext/>
        <w:numPr>
          <w:ilvl w:val="0"/>
          <w:numId w:val="1"/>
        </w:numPr>
      </w:pPr>
      <w:r w:rsidRPr="00860B6D">
        <w:rPr>
          <w:highlight w:val="yellow"/>
        </w:rPr>
        <w:fldChar w:fldCharType="begin">
          <w:ffData>
            <w:name w:val="Text43"/>
            <w:enabled/>
            <w:calcOnExit w:val="0"/>
            <w:textInput/>
          </w:ffData>
        </w:fldChar>
      </w:r>
      <w:r w:rsidR="00DB0942" w:rsidRPr="00860B6D">
        <w:rPr>
          <w:highlight w:val="yellow"/>
        </w:rPr>
        <w:instrText xml:space="preserve"> FORMTEXT </w:instrText>
      </w:r>
      <w:r w:rsidR="004C74C9">
        <w:rPr>
          <w:highlight w:val="yellow"/>
        </w:rPr>
      </w:r>
      <w:r w:rsidR="004C74C9">
        <w:rPr>
          <w:highlight w:val="yellow"/>
        </w:rPr>
        <w:fldChar w:fldCharType="separate"/>
      </w:r>
      <w:r w:rsidRPr="00860B6D">
        <w:rPr>
          <w:highlight w:val="yellow"/>
        </w:rPr>
        <w:fldChar w:fldCharType="end"/>
      </w:r>
      <w:r w:rsidR="00CC6B79">
        <w:t>H</w:t>
      </w:r>
      <w:r w:rsidR="001C080A">
        <w:t xml:space="preserve">ow </w:t>
      </w:r>
      <w:r w:rsidR="00EB19C3">
        <w:t xml:space="preserve">does </w:t>
      </w:r>
      <w:r w:rsidR="001C080A">
        <w:t xml:space="preserve">your program </w:t>
      </w:r>
      <w:r w:rsidR="00C9330F" w:rsidRPr="00993CC0">
        <w:t xml:space="preserve">partner with other programs </w:t>
      </w:r>
      <w:r w:rsidR="00EE5D32">
        <w:t>addressing similar issues</w:t>
      </w:r>
      <w:r w:rsidR="00C9330F" w:rsidRPr="00993CC0">
        <w:t xml:space="preserve"> to maximize servic</w:t>
      </w:r>
      <w:r w:rsidR="00EE5D32">
        <w:t>e</w:t>
      </w:r>
      <w:r w:rsidR="00C9330F" w:rsidRPr="00993CC0">
        <w:t xml:space="preserve"> available </w:t>
      </w:r>
      <w:r w:rsidR="0012009C" w:rsidRPr="00993CC0">
        <w:t>a</w:t>
      </w:r>
      <w:r w:rsidR="00C9330F" w:rsidRPr="00993CC0">
        <w:t>nd prevent duplication</w:t>
      </w:r>
      <w:r w:rsidR="00CC6B79">
        <w:t>?</w:t>
      </w:r>
    </w:p>
    <w:p w14:paraId="3730408D" w14:textId="7C3B8ED5" w:rsidR="00BE402D" w:rsidRPr="00993CC0" w:rsidRDefault="00556520" w:rsidP="00B10340">
      <w:pPr>
        <w:ind w:left="360"/>
      </w:pPr>
      <w:r w:rsidRPr="00993CC0">
        <w:rPr>
          <w:highlight w:val="cyan"/>
        </w:rPr>
        <w:fldChar w:fldCharType="begin">
          <w:ffData>
            <w:name w:val="Text43"/>
            <w:enabled/>
            <w:calcOnExit w:val="0"/>
            <w:textInput/>
          </w:ffData>
        </w:fldChar>
      </w:r>
      <w:r w:rsidR="00DB0942" w:rsidRPr="00993CC0">
        <w:rPr>
          <w:highlight w:val="cyan"/>
        </w:rPr>
        <w:instrText xml:space="preserve"> FORMTEXT </w:instrText>
      </w:r>
      <w:r w:rsidRPr="00993CC0">
        <w:rPr>
          <w:highlight w:val="cyan"/>
        </w:rPr>
      </w:r>
      <w:r w:rsidRPr="00993CC0">
        <w:rPr>
          <w:highlight w:val="cyan"/>
        </w:rPr>
        <w:fldChar w:fldCharType="separate"/>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Pr="00993CC0">
        <w:rPr>
          <w:highlight w:val="cyan"/>
        </w:rPr>
        <w:fldChar w:fldCharType="end"/>
      </w:r>
    </w:p>
    <w:p w14:paraId="1C0AD439" w14:textId="7B6B8F29" w:rsidR="007E21A6" w:rsidRPr="007E21A6" w:rsidRDefault="00951A7D" w:rsidP="004C74C9">
      <w:pPr>
        <w:pStyle w:val="ListParagraph"/>
        <w:keepNext/>
        <w:numPr>
          <w:ilvl w:val="0"/>
          <w:numId w:val="1"/>
        </w:numPr>
      </w:pPr>
      <w:r>
        <w:t xml:space="preserve">How does your program </w:t>
      </w:r>
      <w:r w:rsidR="00512FAF">
        <w:t>assess its performance</w:t>
      </w:r>
      <w:r w:rsidR="0073056A">
        <w:t xml:space="preserve">, </w:t>
      </w:r>
      <w:r w:rsidR="00D007DF">
        <w:t>effectiveness</w:t>
      </w:r>
      <w:r w:rsidR="0073056A">
        <w:t>, and outcomes;</w:t>
      </w:r>
      <w:r w:rsidR="0086043E">
        <w:t xml:space="preserve"> what does your program </w:t>
      </w:r>
      <w:r w:rsidR="00CB043E">
        <w:t>care most about when assessing performance</w:t>
      </w:r>
      <w:r w:rsidR="0005131E">
        <w:t xml:space="preserve">, </w:t>
      </w:r>
      <w:r w:rsidR="00CB043E">
        <w:t>effectiveness</w:t>
      </w:r>
      <w:r w:rsidR="0005131E">
        <w:t>, and outcomes</w:t>
      </w:r>
      <w:r w:rsidR="00EF3282">
        <w:t>; and what were the results of your most recent program assessment</w:t>
      </w:r>
      <w:r w:rsidR="00C7074A">
        <w:t>?</w:t>
      </w:r>
    </w:p>
    <w:p w14:paraId="667C6206" w14:textId="77777777" w:rsidR="007E21A6" w:rsidRDefault="007E21A6" w:rsidP="00B10340">
      <w:pPr>
        <w:ind w:left="360"/>
      </w:pPr>
      <w:r w:rsidRPr="007E21A6">
        <w:rPr>
          <w:highlight w:val="cyan"/>
        </w:rPr>
        <w:fldChar w:fldCharType="begin">
          <w:ffData>
            <w:name w:val="Text43"/>
            <w:enabled/>
            <w:calcOnExit w:val="0"/>
            <w:textInput/>
          </w:ffData>
        </w:fldChar>
      </w:r>
      <w:r w:rsidRPr="007E21A6">
        <w:rPr>
          <w:highlight w:val="cyan"/>
        </w:rPr>
        <w:instrText xml:space="preserve"> FORMTEXT </w:instrText>
      </w:r>
      <w:r w:rsidRPr="007E21A6">
        <w:rPr>
          <w:highlight w:val="cyan"/>
        </w:rPr>
      </w:r>
      <w:r w:rsidRPr="007E21A6">
        <w:rPr>
          <w:highlight w:val="cyan"/>
        </w:rPr>
        <w:fldChar w:fldCharType="separate"/>
      </w:r>
      <w:r w:rsidRPr="007E21A6">
        <w:rPr>
          <w:highlight w:val="cyan"/>
        </w:rPr>
        <w:t> </w:t>
      </w:r>
      <w:r w:rsidRPr="007E21A6">
        <w:rPr>
          <w:highlight w:val="cyan"/>
        </w:rPr>
        <w:t> </w:t>
      </w:r>
      <w:r w:rsidRPr="007E21A6">
        <w:rPr>
          <w:highlight w:val="cyan"/>
        </w:rPr>
        <w:t> </w:t>
      </w:r>
      <w:r w:rsidRPr="007E21A6">
        <w:rPr>
          <w:highlight w:val="cyan"/>
        </w:rPr>
        <w:t> </w:t>
      </w:r>
      <w:r w:rsidRPr="007E21A6">
        <w:rPr>
          <w:highlight w:val="cyan"/>
        </w:rPr>
        <w:t> </w:t>
      </w:r>
      <w:r w:rsidRPr="007E21A6">
        <w:rPr>
          <w:highlight w:val="cyan"/>
        </w:rPr>
        <w:fldChar w:fldCharType="end"/>
      </w:r>
    </w:p>
    <w:p w14:paraId="4CC97FC8" w14:textId="77777777" w:rsidR="008030A1" w:rsidRPr="007E21A6" w:rsidRDefault="008030A1" w:rsidP="008030A1">
      <w:pPr>
        <w:pStyle w:val="Heading1"/>
      </w:pPr>
      <w:r>
        <w:t>Staff and Board</w:t>
      </w:r>
    </w:p>
    <w:p w14:paraId="6938024E" w14:textId="0A0D2673" w:rsidR="00ED7253" w:rsidRPr="00866DF8" w:rsidRDefault="00ED7253" w:rsidP="004C74C9">
      <w:pPr>
        <w:pStyle w:val="ListParagraph"/>
        <w:numPr>
          <w:ilvl w:val="0"/>
          <w:numId w:val="3"/>
        </w:numPr>
      </w:pPr>
      <w:r w:rsidRPr="00EB5A80">
        <w:rPr>
          <w:b/>
          <w:bCs/>
        </w:rPr>
        <w:t xml:space="preserve">Provide information on board and staff diversity </w:t>
      </w:r>
      <w:r w:rsidR="00403CC4" w:rsidRPr="00EB5A80">
        <w:rPr>
          <w:b/>
          <w:bCs/>
        </w:rPr>
        <w:t xml:space="preserve">using the </w:t>
      </w:r>
      <w:r w:rsidR="00B46E48">
        <w:rPr>
          <w:b/>
          <w:bCs/>
        </w:rPr>
        <w:t>Category C</w:t>
      </w:r>
      <w:r w:rsidR="00A51791">
        <w:rPr>
          <w:b/>
          <w:bCs/>
        </w:rPr>
        <w:t xml:space="preserve"> </w:t>
      </w:r>
      <w:r w:rsidR="00403CC4" w:rsidRPr="00EB5A80">
        <w:rPr>
          <w:b/>
          <w:bCs/>
        </w:rPr>
        <w:t>Application Data Excel Workbook</w:t>
      </w:r>
      <w:r w:rsidR="00A51791">
        <w:rPr>
          <w:b/>
          <w:bCs/>
        </w:rPr>
        <w:t>.  If your program</w:t>
      </w:r>
      <w:r w:rsidR="00E851F5">
        <w:rPr>
          <w:b/>
          <w:bCs/>
        </w:rPr>
        <w:t xml:space="preserve"> related to public education about the law or diversity in the legal profession</w:t>
      </w:r>
      <w:r w:rsidR="00A51791">
        <w:rPr>
          <w:b/>
          <w:bCs/>
        </w:rPr>
        <w:t xml:space="preserve"> is a division or sub part of a broader organization, please supply staff information only for your </w:t>
      </w:r>
      <w:r w:rsidR="00E851F5">
        <w:rPr>
          <w:b/>
          <w:bCs/>
        </w:rPr>
        <w:t xml:space="preserve">specific </w:t>
      </w:r>
      <w:r w:rsidR="00A51791">
        <w:rPr>
          <w:b/>
          <w:bCs/>
        </w:rPr>
        <w:t>program</w:t>
      </w:r>
      <w:r w:rsidRPr="00866DF8">
        <w:t>:</w:t>
      </w:r>
    </w:p>
    <w:p w14:paraId="24BD64B2" w14:textId="68601F23" w:rsidR="00ED7253" w:rsidRPr="00866DF8" w:rsidRDefault="00ED7253" w:rsidP="00ED7253">
      <w:pPr>
        <w:ind w:left="360"/>
      </w:pPr>
      <w:r w:rsidRPr="00866DF8">
        <w:t xml:space="preserve">One component of the Oregon Law Foundation’s mission is promoting </w:t>
      </w:r>
      <w:r w:rsidR="0033496D">
        <w:t xml:space="preserve">equity, </w:t>
      </w:r>
      <w:r w:rsidRPr="00866DF8">
        <w:t>diversity</w:t>
      </w:r>
      <w:r w:rsidR="0033496D">
        <w:t>, and inclusion</w:t>
      </w:r>
      <w:r w:rsidRPr="00866DF8">
        <w:t xml:space="preserve"> in the legal profession. Women, people from racial and ethnic minority backgrounds, people who openly identify as LGBTQAI+, and people with a disability have a history of encountering barriers to advancement in the legal profession</w:t>
      </w:r>
      <w:r w:rsidR="00B82AFF" w:rsidRPr="00866DF8">
        <w:t xml:space="preserve">.  </w:t>
      </w:r>
      <w:r w:rsidRPr="00866DF8">
        <w:t xml:space="preserve">We are collecting the following information to help identify where these barriers exist in our grantees so we can work together to dismantle them. Data will be used primarily in aggregate—either across all grantees or in groups of grantees with similar missions—however, if statistically significant barriers can be identified in individual grantees, we will explore those individual organization barriers as well. </w:t>
      </w:r>
    </w:p>
    <w:p w14:paraId="48EDA57E" w14:textId="77777777" w:rsidR="00ED7253" w:rsidRPr="007E21A6" w:rsidRDefault="00ED7253" w:rsidP="00ED7253">
      <w:pPr>
        <w:ind w:left="360"/>
      </w:pPr>
    </w:p>
    <w:p w14:paraId="5FF2B6E0" w14:textId="2E4F46BE" w:rsidR="00ED7253" w:rsidRPr="008C2690" w:rsidRDefault="00ED7253" w:rsidP="004C74C9">
      <w:pPr>
        <w:pStyle w:val="ListParagraph"/>
        <w:keepNext/>
        <w:numPr>
          <w:ilvl w:val="0"/>
          <w:numId w:val="3"/>
        </w:numPr>
      </w:pPr>
      <w:r w:rsidRPr="007E21A6">
        <w:lastRenderedPageBreak/>
        <w:t xml:space="preserve">Describe your efforts to recruit </w:t>
      </w:r>
      <w:r w:rsidR="00882188">
        <w:t xml:space="preserve">and retain </w:t>
      </w:r>
      <w:r>
        <w:t xml:space="preserve">staff </w:t>
      </w:r>
      <w:r w:rsidRPr="00F4586D">
        <w:t>from racial and ethnic minority backgrounds, who openly identify as LGBTQAI+, and who live with a disability</w:t>
      </w:r>
      <w:r w:rsidRPr="007E21A6">
        <w:t xml:space="preserve">, and what successes and challenges you have encountered. </w:t>
      </w:r>
    </w:p>
    <w:p w14:paraId="32C5B051" w14:textId="1D94661D" w:rsidR="008030A1" w:rsidRDefault="00ED7253" w:rsidP="00866DF8">
      <w:r w:rsidRPr="00D93A14">
        <w:rPr>
          <w:highlight w:val="cyan"/>
        </w:rPr>
        <w:fldChar w:fldCharType="begin">
          <w:ffData>
            <w:name w:val="Text31"/>
            <w:enabled/>
            <w:calcOnExit w:val="0"/>
            <w:textInput/>
          </w:ffData>
        </w:fldChar>
      </w:r>
      <w:r w:rsidRPr="00D93A14">
        <w:rPr>
          <w:highlight w:val="cyan"/>
        </w:rPr>
        <w:instrText xml:space="preserve"> FORMTEXT </w:instrText>
      </w:r>
      <w:r w:rsidRPr="00D93A14">
        <w:rPr>
          <w:highlight w:val="cyan"/>
        </w:rPr>
      </w:r>
      <w:r w:rsidRPr="00D93A14">
        <w:rPr>
          <w:highlight w:val="cyan"/>
        </w:rPr>
        <w:fldChar w:fldCharType="separate"/>
      </w:r>
      <w:r>
        <w:rPr>
          <w:noProof/>
          <w:highlight w:val="cyan"/>
        </w:rPr>
        <w:t> </w:t>
      </w:r>
      <w:r>
        <w:rPr>
          <w:noProof/>
          <w:highlight w:val="cyan"/>
        </w:rPr>
        <w:t> </w:t>
      </w:r>
      <w:r>
        <w:rPr>
          <w:noProof/>
          <w:highlight w:val="cyan"/>
        </w:rPr>
        <w:t> </w:t>
      </w:r>
      <w:r>
        <w:rPr>
          <w:noProof/>
          <w:highlight w:val="cyan"/>
        </w:rPr>
        <w:t> </w:t>
      </w:r>
      <w:r>
        <w:rPr>
          <w:noProof/>
          <w:highlight w:val="cyan"/>
        </w:rPr>
        <w:t> </w:t>
      </w:r>
      <w:r w:rsidRPr="00D93A14">
        <w:rPr>
          <w:highlight w:val="cyan"/>
        </w:rPr>
        <w:fldChar w:fldCharType="end"/>
      </w:r>
    </w:p>
    <w:p w14:paraId="6509E924" w14:textId="77777777" w:rsidR="008030A1" w:rsidRDefault="008030A1" w:rsidP="00866DF8">
      <w:pPr>
        <w:pStyle w:val="Heading1"/>
      </w:pPr>
      <w:r>
        <w:t>Equity</w:t>
      </w:r>
    </w:p>
    <w:p w14:paraId="13ABCA00" w14:textId="6479CA1F" w:rsidR="00E76DCF" w:rsidRPr="00866DF8" w:rsidRDefault="00E76DCF" w:rsidP="004C74C9">
      <w:pPr>
        <w:pStyle w:val="ListParagraph"/>
        <w:keepNext/>
        <w:numPr>
          <w:ilvl w:val="0"/>
          <w:numId w:val="5"/>
        </w:numPr>
      </w:pPr>
      <w:r w:rsidRPr="00866DF8">
        <w:t xml:space="preserve">How does your organization ensure that the voices and needs of </w:t>
      </w:r>
      <w:r w:rsidR="00E851F5">
        <w:t>the people you serve</w:t>
      </w:r>
      <w:r w:rsidRPr="00866DF8">
        <w:t xml:space="preserve"> are heard and understood by your board?</w:t>
      </w:r>
    </w:p>
    <w:p w14:paraId="40711E2B" w14:textId="03C46B7E" w:rsidR="00E76DCF" w:rsidRDefault="00E76DCF" w:rsidP="00E76DCF">
      <w:pPr>
        <w:keepNext/>
        <w:ind w:left="360"/>
      </w:pPr>
      <w:r w:rsidRPr="00866DF8">
        <w:t xml:space="preserve">e.g., community board representation, hands-on board involvement in work, board involvement in conversations with community partners and </w:t>
      </w:r>
      <w:r w:rsidR="00E851F5">
        <w:t>those who benefit from your program</w:t>
      </w:r>
      <w:r w:rsidRPr="00866DF8">
        <w:t>, etc.</w:t>
      </w:r>
    </w:p>
    <w:p w14:paraId="150F82F9" w14:textId="54BC95C2" w:rsidR="00E76DCF" w:rsidRDefault="00E76DCF" w:rsidP="00DB76C2">
      <w:pPr>
        <w:ind w:left="360"/>
      </w:pPr>
      <w:r w:rsidRPr="00E81688">
        <w:rPr>
          <w:highlight w:val="cyan"/>
        </w:rPr>
        <w:fldChar w:fldCharType="begin">
          <w:ffData>
            <w:name w:val="Text86"/>
            <w:enabled/>
            <w:calcOnExit w:val="0"/>
            <w:textInput/>
          </w:ffData>
        </w:fldChar>
      </w:r>
      <w:r w:rsidRPr="00E81688">
        <w:rPr>
          <w:highlight w:val="cyan"/>
        </w:rPr>
        <w:instrText xml:space="preserve"> FORMTEXT </w:instrText>
      </w:r>
      <w:r w:rsidRPr="00E81688">
        <w:rPr>
          <w:highlight w:val="cyan"/>
        </w:rPr>
      </w:r>
      <w:r w:rsidRPr="00E81688">
        <w:rPr>
          <w:highlight w:val="cyan"/>
        </w:rPr>
        <w:fldChar w:fldCharType="separate"/>
      </w:r>
      <w:r w:rsidRPr="00E81688">
        <w:rPr>
          <w:noProof/>
          <w:highlight w:val="cyan"/>
        </w:rPr>
        <w:t> </w:t>
      </w:r>
      <w:r w:rsidRPr="00E81688">
        <w:rPr>
          <w:noProof/>
          <w:highlight w:val="cyan"/>
        </w:rPr>
        <w:t> </w:t>
      </w:r>
      <w:r w:rsidRPr="00E81688">
        <w:rPr>
          <w:noProof/>
          <w:highlight w:val="cyan"/>
        </w:rPr>
        <w:t> </w:t>
      </w:r>
      <w:r w:rsidRPr="00E81688">
        <w:rPr>
          <w:noProof/>
          <w:highlight w:val="cyan"/>
        </w:rPr>
        <w:t> </w:t>
      </w:r>
      <w:r w:rsidRPr="00E81688">
        <w:rPr>
          <w:noProof/>
          <w:highlight w:val="cyan"/>
        </w:rPr>
        <w:t> </w:t>
      </w:r>
      <w:r w:rsidRPr="00E81688">
        <w:rPr>
          <w:highlight w:val="cyan"/>
        </w:rPr>
        <w:fldChar w:fldCharType="end"/>
      </w:r>
    </w:p>
    <w:p w14:paraId="27664B48" w14:textId="70B8C2A1" w:rsidR="008030A1" w:rsidRPr="00CA0FA7" w:rsidRDefault="008030A1" w:rsidP="004C74C9">
      <w:pPr>
        <w:pStyle w:val="ListParagraph"/>
        <w:keepNext/>
        <w:numPr>
          <w:ilvl w:val="0"/>
          <w:numId w:val="6"/>
        </w:numPr>
      </w:pPr>
      <w:r w:rsidRPr="00E81688">
        <w:t xml:space="preserve">How does your organization ensure that your staff and board have the competency and capacity to address </w:t>
      </w:r>
      <w:r w:rsidR="00E851F5">
        <w:t xml:space="preserve">unequal access to experiences and resources because of race, ethnicity, gender identity, </w:t>
      </w:r>
      <w:r w:rsidR="00235464">
        <w:t xml:space="preserve">sexual orientation, </w:t>
      </w:r>
      <w:r w:rsidR="00E851F5">
        <w:t xml:space="preserve">immigration status, </w:t>
      </w:r>
      <w:r w:rsidR="00235464">
        <w:t>presence of a disability, poverty status, and other characteristics</w:t>
      </w:r>
      <w:r w:rsidRPr="00E81688">
        <w:t>?</w:t>
      </w:r>
    </w:p>
    <w:p w14:paraId="1A62C2C7" w14:textId="015DD8D3" w:rsidR="008030A1" w:rsidRDefault="000A2CAD" w:rsidP="00866DF8">
      <w:pPr>
        <w:keepNext/>
        <w:ind w:left="720"/>
      </w:pPr>
      <w:r w:rsidRPr="00CA0FA7">
        <w:t>e.g.,</w:t>
      </w:r>
      <w:r w:rsidR="008030A1" w:rsidRPr="00CA0FA7">
        <w:t xml:space="preserve"> education, training, research, recruitment</w:t>
      </w:r>
      <w:r w:rsidR="008030A1">
        <w:t xml:space="preserve">, </w:t>
      </w:r>
      <w:r w:rsidR="008030A1" w:rsidRPr="00CA0FA7">
        <w:t>listening sessions</w:t>
      </w:r>
      <w:r w:rsidR="008030A1">
        <w:t>, etc.</w:t>
      </w:r>
    </w:p>
    <w:p w14:paraId="59D719EB" w14:textId="77777777" w:rsidR="008030A1" w:rsidRDefault="008030A1" w:rsidP="00866DF8">
      <w:pPr>
        <w:ind w:left="720"/>
      </w:pPr>
      <w:r w:rsidRPr="00CA0FA7">
        <w:rPr>
          <w:highlight w:val="cyan"/>
        </w:rPr>
        <w:fldChar w:fldCharType="begin">
          <w:ffData>
            <w:name w:val="Text87"/>
            <w:enabled/>
            <w:calcOnExit w:val="0"/>
            <w:textInput/>
          </w:ffData>
        </w:fldChar>
      </w:r>
      <w:bookmarkStart w:id="6" w:name="Text87"/>
      <w:r w:rsidRPr="00CA0FA7">
        <w:rPr>
          <w:highlight w:val="cyan"/>
        </w:rPr>
        <w:instrText xml:space="preserve"> FORMTEXT </w:instrText>
      </w:r>
      <w:r w:rsidRPr="00CA0FA7">
        <w:rPr>
          <w:highlight w:val="cyan"/>
        </w:rPr>
      </w:r>
      <w:r w:rsidRPr="00CA0FA7">
        <w:rPr>
          <w:highlight w:val="cyan"/>
        </w:rPr>
        <w:fldChar w:fldCharType="separate"/>
      </w:r>
      <w:r w:rsidRPr="00CA0FA7">
        <w:rPr>
          <w:noProof/>
          <w:highlight w:val="cyan"/>
        </w:rPr>
        <w:t> </w:t>
      </w:r>
      <w:r w:rsidRPr="00CA0FA7">
        <w:rPr>
          <w:noProof/>
          <w:highlight w:val="cyan"/>
        </w:rPr>
        <w:t> </w:t>
      </w:r>
      <w:r w:rsidRPr="00CA0FA7">
        <w:rPr>
          <w:noProof/>
          <w:highlight w:val="cyan"/>
        </w:rPr>
        <w:t> </w:t>
      </w:r>
      <w:r w:rsidRPr="00CA0FA7">
        <w:rPr>
          <w:noProof/>
          <w:highlight w:val="cyan"/>
        </w:rPr>
        <w:t> </w:t>
      </w:r>
      <w:r w:rsidRPr="00CA0FA7">
        <w:rPr>
          <w:noProof/>
          <w:highlight w:val="cyan"/>
        </w:rPr>
        <w:t> </w:t>
      </w:r>
      <w:r w:rsidRPr="00CA0FA7">
        <w:rPr>
          <w:highlight w:val="cyan"/>
        </w:rPr>
        <w:fldChar w:fldCharType="end"/>
      </w:r>
      <w:bookmarkEnd w:id="6"/>
    </w:p>
    <w:p w14:paraId="2C0A2D1B" w14:textId="19B4CF80" w:rsidR="008030A1" w:rsidRPr="00CA0FA7" w:rsidRDefault="008030A1" w:rsidP="004C74C9">
      <w:pPr>
        <w:pStyle w:val="ListParagraph"/>
        <w:keepNext/>
        <w:numPr>
          <w:ilvl w:val="0"/>
          <w:numId w:val="6"/>
        </w:numPr>
      </w:pPr>
      <w:r w:rsidRPr="00CA0FA7">
        <w:t xml:space="preserve">How does your organization address </w:t>
      </w:r>
      <w:r w:rsidR="00235464">
        <w:t>unequal access to experiences and resources because of race, ethnicity, gender identity, sexual orientation, immigration status, presence of a disability, poverty status, and other characteristics</w:t>
      </w:r>
      <w:r>
        <w:t>?</w:t>
      </w:r>
    </w:p>
    <w:p w14:paraId="1D712B65" w14:textId="48892948" w:rsidR="008030A1" w:rsidRDefault="000A2CAD" w:rsidP="00866DF8">
      <w:pPr>
        <w:keepNext/>
        <w:ind w:left="720"/>
      </w:pPr>
      <w:r w:rsidRPr="00CA0FA7">
        <w:t>e.g.,</w:t>
      </w:r>
      <w:r w:rsidR="008030A1" w:rsidRPr="00CA0FA7">
        <w:t xml:space="preserve"> targeted outreach, engaging community partners, setting priorities and cr</w:t>
      </w:r>
      <w:r w:rsidR="008030A1">
        <w:t>iteria to mitigate disparities</w:t>
      </w:r>
      <w:r w:rsidR="008030A1" w:rsidRPr="00CA0FA7">
        <w:t>, research, systemic advocacy</w:t>
      </w:r>
      <w:r w:rsidR="008030A1">
        <w:t xml:space="preserve"> to end disparate outcomes, etc.</w:t>
      </w:r>
    </w:p>
    <w:p w14:paraId="199A7937" w14:textId="77777777" w:rsidR="008030A1" w:rsidRDefault="008030A1" w:rsidP="008030A1">
      <w:pPr>
        <w:ind w:left="720"/>
        <w:rPr>
          <w:highlight w:val="cyan"/>
        </w:rPr>
      </w:pPr>
      <w:r w:rsidRPr="00CA0FA7">
        <w:rPr>
          <w:highlight w:val="cyan"/>
        </w:rPr>
        <w:fldChar w:fldCharType="begin">
          <w:ffData>
            <w:name w:val="Text88"/>
            <w:enabled/>
            <w:calcOnExit w:val="0"/>
            <w:textInput/>
          </w:ffData>
        </w:fldChar>
      </w:r>
      <w:bookmarkStart w:id="7" w:name="Text88"/>
      <w:r w:rsidRPr="00CA0FA7">
        <w:rPr>
          <w:highlight w:val="cyan"/>
        </w:rPr>
        <w:instrText xml:space="preserve"> FORMTEXT </w:instrText>
      </w:r>
      <w:r w:rsidRPr="00CA0FA7">
        <w:rPr>
          <w:highlight w:val="cyan"/>
        </w:rPr>
      </w:r>
      <w:r w:rsidRPr="00CA0FA7">
        <w:rPr>
          <w:highlight w:val="cyan"/>
        </w:rPr>
        <w:fldChar w:fldCharType="separate"/>
      </w:r>
      <w:r w:rsidRPr="00CA0FA7">
        <w:rPr>
          <w:noProof/>
          <w:highlight w:val="cyan"/>
        </w:rPr>
        <w:t> </w:t>
      </w:r>
      <w:r w:rsidRPr="00CA0FA7">
        <w:rPr>
          <w:noProof/>
          <w:highlight w:val="cyan"/>
        </w:rPr>
        <w:t> </w:t>
      </w:r>
      <w:r w:rsidRPr="00CA0FA7">
        <w:rPr>
          <w:noProof/>
          <w:highlight w:val="cyan"/>
        </w:rPr>
        <w:t> </w:t>
      </w:r>
      <w:r w:rsidRPr="00CA0FA7">
        <w:rPr>
          <w:noProof/>
          <w:highlight w:val="cyan"/>
        </w:rPr>
        <w:t> </w:t>
      </w:r>
      <w:r w:rsidRPr="00CA0FA7">
        <w:rPr>
          <w:noProof/>
          <w:highlight w:val="cyan"/>
        </w:rPr>
        <w:t> </w:t>
      </w:r>
      <w:r w:rsidRPr="00CA0FA7">
        <w:rPr>
          <w:highlight w:val="cyan"/>
        </w:rPr>
        <w:fldChar w:fldCharType="end"/>
      </w:r>
      <w:bookmarkEnd w:id="7"/>
    </w:p>
    <w:p w14:paraId="5628FD4F" w14:textId="77777777" w:rsidR="00EC734F" w:rsidRPr="003D0E00" w:rsidRDefault="00EC734F" w:rsidP="003D0E00">
      <w:r w:rsidRPr="003D0E00">
        <w:br w:type="page"/>
      </w:r>
    </w:p>
    <w:p w14:paraId="7D8AA0BA" w14:textId="77777777" w:rsidR="00EC734F" w:rsidRPr="00AA7E2D" w:rsidRDefault="00EC734F" w:rsidP="00EC734F">
      <w:pPr>
        <w:pStyle w:val="Heading1"/>
      </w:pPr>
      <w:r w:rsidRPr="00AA7E2D">
        <w:lastRenderedPageBreak/>
        <w:t>Tax Status</w:t>
      </w:r>
    </w:p>
    <w:p w14:paraId="4A450864" w14:textId="11C1F9C5" w:rsidR="00EC734F" w:rsidRDefault="00EC734F" w:rsidP="004C74C9">
      <w:pPr>
        <w:pStyle w:val="ListParagraph"/>
        <w:keepNext/>
        <w:numPr>
          <w:ilvl w:val="0"/>
          <w:numId w:val="4"/>
        </w:numPr>
      </w:pPr>
      <w:r>
        <w:t xml:space="preserve">Is </w:t>
      </w:r>
      <w:r w:rsidR="742545DA">
        <w:t>your organization</w:t>
      </w:r>
      <w:r w:rsidRPr="0051447F">
        <w:t xml:space="preserve"> </w:t>
      </w:r>
      <w:r>
        <w:t xml:space="preserve">currently recognized as </w:t>
      </w:r>
      <w:r w:rsidRPr="0051447F">
        <w:t>a tax-exempt organization</w:t>
      </w:r>
      <w:r>
        <w:t>?</w:t>
      </w:r>
    </w:p>
    <w:p w14:paraId="555FB1E1" w14:textId="77777777" w:rsidR="00EC734F" w:rsidRDefault="00EC734F" w:rsidP="00EC734F">
      <w:pPr>
        <w:keepNext/>
        <w:ind w:left="720"/>
      </w:pPr>
      <w:r w:rsidRPr="00D1073E">
        <w:rPr>
          <w:highlight w:val="cyan"/>
        </w:rPr>
        <w:fldChar w:fldCharType="begin">
          <w:ffData>
            <w:name w:val="Check3"/>
            <w:enabled/>
            <w:calcOnExit w:val="0"/>
            <w:checkBox>
              <w:sizeAuto/>
              <w:default w:val="0"/>
            </w:checkBox>
          </w:ffData>
        </w:fldChar>
      </w:r>
      <w:r w:rsidRPr="00D1073E">
        <w:rPr>
          <w:highlight w:val="cyan"/>
        </w:rPr>
        <w:instrText xml:space="preserve"> FORMCHECKBOX </w:instrText>
      </w:r>
      <w:r w:rsidR="004C74C9">
        <w:rPr>
          <w:highlight w:val="cyan"/>
        </w:rPr>
      </w:r>
      <w:r w:rsidR="004C74C9">
        <w:rPr>
          <w:highlight w:val="cyan"/>
        </w:rPr>
        <w:fldChar w:fldCharType="separate"/>
      </w:r>
      <w:r w:rsidRPr="00D1073E">
        <w:rPr>
          <w:highlight w:val="cyan"/>
        </w:rPr>
        <w:fldChar w:fldCharType="end"/>
      </w:r>
      <w:r>
        <w:t xml:space="preserve"> Yes, 501(c)(3)</w:t>
      </w:r>
    </w:p>
    <w:p w14:paraId="5337DE80" w14:textId="77777777" w:rsidR="00EC734F" w:rsidRDefault="00EC734F" w:rsidP="00EC734F">
      <w:pPr>
        <w:keepNext/>
        <w:ind w:left="720"/>
      </w:pPr>
      <w:r w:rsidRPr="00D1073E">
        <w:rPr>
          <w:highlight w:val="cyan"/>
        </w:rPr>
        <w:fldChar w:fldCharType="begin">
          <w:ffData>
            <w:name w:val="Check4"/>
            <w:enabled/>
            <w:calcOnExit w:val="0"/>
            <w:checkBox>
              <w:sizeAuto/>
              <w:default w:val="0"/>
            </w:checkBox>
          </w:ffData>
        </w:fldChar>
      </w:r>
      <w:bookmarkStart w:id="8" w:name="Check4"/>
      <w:r w:rsidRPr="00D1073E">
        <w:rPr>
          <w:highlight w:val="cyan"/>
        </w:rPr>
        <w:instrText xml:space="preserve"> FORMCHECKBOX </w:instrText>
      </w:r>
      <w:r w:rsidR="004C74C9">
        <w:rPr>
          <w:highlight w:val="cyan"/>
        </w:rPr>
      </w:r>
      <w:r w:rsidR="004C74C9">
        <w:rPr>
          <w:highlight w:val="cyan"/>
        </w:rPr>
        <w:fldChar w:fldCharType="separate"/>
      </w:r>
      <w:r w:rsidRPr="00D1073E">
        <w:rPr>
          <w:highlight w:val="cyan"/>
        </w:rPr>
        <w:fldChar w:fldCharType="end"/>
      </w:r>
      <w:bookmarkEnd w:id="8"/>
      <w:r>
        <w:t xml:space="preserve"> Yes, other (indicate kind): </w:t>
      </w:r>
      <w:r w:rsidRPr="00D1073E">
        <w:rPr>
          <w:highlight w:val="cyan"/>
        </w:rPr>
        <w:fldChar w:fldCharType="begin">
          <w:ffData>
            <w:name w:val="Text89"/>
            <w:enabled/>
            <w:calcOnExit w:val="0"/>
            <w:textInput/>
          </w:ffData>
        </w:fldChar>
      </w:r>
      <w:bookmarkStart w:id="9" w:name="Text89"/>
      <w:r w:rsidRPr="00D1073E">
        <w:rPr>
          <w:highlight w:val="cyan"/>
        </w:rPr>
        <w:instrText xml:space="preserve"> FORMTEXT </w:instrText>
      </w:r>
      <w:r w:rsidRPr="00D1073E">
        <w:rPr>
          <w:highlight w:val="cyan"/>
        </w:rPr>
      </w:r>
      <w:r w:rsidRPr="00D1073E">
        <w:rPr>
          <w:highlight w:val="cyan"/>
        </w:rPr>
        <w:fldChar w:fldCharType="separate"/>
      </w:r>
      <w:r w:rsidRPr="0051447F">
        <w:rPr>
          <w:noProof/>
          <w:highlight w:val="cyan"/>
        </w:rPr>
        <w:t> </w:t>
      </w:r>
      <w:r w:rsidRPr="0051447F">
        <w:rPr>
          <w:noProof/>
          <w:highlight w:val="cyan"/>
        </w:rPr>
        <w:t> </w:t>
      </w:r>
      <w:r w:rsidRPr="0051447F">
        <w:rPr>
          <w:noProof/>
          <w:highlight w:val="cyan"/>
        </w:rPr>
        <w:t> </w:t>
      </w:r>
      <w:r w:rsidRPr="0051447F">
        <w:rPr>
          <w:noProof/>
          <w:highlight w:val="cyan"/>
        </w:rPr>
        <w:t> </w:t>
      </w:r>
      <w:r w:rsidRPr="0051447F">
        <w:rPr>
          <w:noProof/>
          <w:highlight w:val="cyan"/>
        </w:rPr>
        <w:t> </w:t>
      </w:r>
      <w:r w:rsidRPr="00D1073E">
        <w:rPr>
          <w:highlight w:val="cyan"/>
        </w:rPr>
        <w:fldChar w:fldCharType="end"/>
      </w:r>
      <w:bookmarkEnd w:id="9"/>
    </w:p>
    <w:p w14:paraId="215FC592" w14:textId="77777777" w:rsidR="00EC734F" w:rsidRDefault="00EC734F" w:rsidP="00EC734F">
      <w:pPr>
        <w:ind w:left="720"/>
      </w:pPr>
      <w:r w:rsidRPr="00D1073E">
        <w:rPr>
          <w:highlight w:val="cyan"/>
        </w:rPr>
        <w:fldChar w:fldCharType="begin">
          <w:ffData>
            <w:name w:val="Check5"/>
            <w:enabled/>
            <w:calcOnExit w:val="0"/>
            <w:checkBox>
              <w:sizeAuto/>
              <w:default w:val="0"/>
            </w:checkBox>
          </w:ffData>
        </w:fldChar>
      </w:r>
      <w:bookmarkStart w:id="10" w:name="Check5"/>
      <w:r w:rsidRPr="00D1073E">
        <w:rPr>
          <w:highlight w:val="cyan"/>
        </w:rPr>
        <w:instrText xml:space="preserve"> FORMCHECKBOX </w:instrText>
      </w:r>
      <w:r w:rsidR="004C74C9">
        <w:rPr>
          <w:highlight w:val="cyan"/>
        </w:rPr>
      </w:r>
      <w:r w:rsidR="004C74C9">
        <w:rPr>
          <w:highlight w:val="cyan"/>
        </w:rPr>
        <w:fldChar w:fldCharType="separate"/>
      </w:r>
      <w:r w:rsidRPr="00D1073E">
        <w:rPr>
          <w:highlight w:val="cyan"/>
        </w:rPr>
        <w:fldChar w:fldCharType="end"/>
      </w:r>
      <w:bookmarkEnd w:id="10"/>
      <w:r>
        <w:t xml:space="preserve"> No</w:t>
      </w:r>
      <w:r w:rsidRPr="0051447F">
        <w:t xml:space="preserve">, </w:t>
      </w:r>
      <w:r>
        <w:t>(</w:t>
      </w:r>
      <w:r w:rsidRPr="0051447F">
        <w:t xml:space="preserve">describe </w:t>
      </w:r>
      <w:r>
        <w:t>applicant’s</w:t>
      </w:r>
      <w:r w:rsidRPr="0051447F">
        <w:t xml:space="preserve"> </w:t>
      </w:r>
      <w:r>
        <w:t xml:space="preserve">tax status and </w:t>
      </w:r>
      <w:r w:rsidRPr="0051447F">
        <w:t>charitable</w:t>
      </w:r>
      <w:r>
        <w:t xml:space="preserve"> purpose): </w:t>
      </w:r>
      <w:r w:rsidRPr="00D1073E">
        <w:rPr>
          <w:highlight w:val="cyan"/>
        </w:rPr>
        <w:fldChar w:fldCharType="begin">
          <w:ffData>
            <w:name w:val="Text90"/>
            <w:enabled/>
            <w:calcOnExit w:val="0"/>
            <w:textInput/>
          </w:ffData>
        </w:fldChar>
      </w:r>
      <w:bookmarkStart w:id="11" w:name="Text90"/>
      <w:r w:rsidRPr="00D1073E">
        <w:rPr>
          <w:highlight w:val="cyan"/>
        </w:rPr>
        <w:instrText xml:space="preserve"> FORMTEXT </w:instrText>
      </w:r>
      <w:r w:rsidRPr="00D1073E">
        <w:rPr>
          <w:highlight w:val="cyan"/>
        </w:rPr>
      </w:r>
      <w:r w:rsidRPr="00D1073E">
        <w:rPr>
          <w:highlight w:val="cyan"/>
        </w:rPr>
        <w:fldChar w:fldCharType="separate"/>
      </w:r>
      <w:r w:rsidRPr="0051447F">
        <w:rPr>
          <w:noProof/>
          <w:highlight w:val="cyan"/>
        </w:rPr>
        <w:t> </w:t>
      </w:r>
      <w:r w:rsidRPr="0051447F">
        <w:rPr>
          <w:noProof/>
          <w:highlight w:val="cyan"/>
        </w:rPr>
        <w:t> </w:t>
      </w:r>
      <w:r w:rsidRPr="0051447F">
        <w:rPr>
          <w:noProof/>
          <w:highlight w:val="cyan"/>
        </w:rPr>
        <w:t> </w:t>
      </w:r>
      <w:r w:rsidRPr="0051447F">
        <w:rPr>
          <w:noProof/>
          <w:highlight w:val="cyan"/>
        </w:rPr>
        <w:t> </w:t>
      </w:r>
      <w:r w:rsidRPr="0051447F">
        <w:rPr>
          <w:noProof/>
          <w:highlight w:val="cyan"/>
        </w:rPr>
        <w:t> </w:t>
      </w:r>
      <w:r w:rsidRPr="00D1073E">
        <w:rPr>
          <w:highlight w:val="cyan"/>
        </w:rPr>
        <w:fldChar w:fldCharType="end"/>
      </w:r>
      <w:bookmarkEnd w:id="11"/>
    </w:p>
    <w:p w14:paraId="513307D4" w14:textId="67C9CF88" w:rsidR="0078314C" w:rsidRDefault="0078314C" w:rsidP="004C74C9">
      <w:pPr>
        <w:pStyle w:val="ListParagraph"/>
        <w:numPr>
          <w:ilvl w:val="0"/>
          <w:numId w:val="4"/>
        </w:numPr>
      </w:pPr>
      <w:r w:rsidRPr="0078314C">
        <w:t>If your organization is not a 501(c)(3), describe the applicant’s organizational status.</w:t>
      </w:r>
    </w:p>
    <w:p w14:paraId="3126CEBA" w14:textId="77777777" w:rsidR="00C063A3" w:rsidRDefault="00C063A3" w:rsidP="00DB76C2">
      <w:pPr>
        <w:ind w:left="360"/>
      </w:pPr>
      <w:r w:rsidRPr="60A34A64">
        <w:rPr>
          <w:highlight w:val="cyan"/>
        </w:rPr>
        <w:fldChar w:fldCharType="begin"/>
      </w:r>
      <w:r w:rsidRPr="60A34A64">
        <w:rPr>
          <w:highlight w:val="cyan"/>
        </w:rPr>
        <w:instrText xml:space="preserve"> FORMTEXT </w:instrText>
      </w:r>
      <w:r w:rsidRPr="60A34A64">
        <w:rPr>
          <w:highlight w:val="cyan"/>
        </w:rPr>
        <w:fldChar w:fldCharType="separate"/>
      </w:r>
      <w:r w:rsidRPr="60A34A64">
        <w:rPr>
          <w:highlight w:val="cyan"/>
        </w:rPr>
        <w:t> </w:t>
      </w:r>
      <w:r w:rsidRPr="60A34A64">
        <w:rPr>
          <w:highlight w:val="cyan"/>
        </w:rPr>
        <w:t> </w:t>
      </w:r>
      <w:r w:rsidRPr="60A34A64">
        <w:rPr>
          <w:highlight w:val="cyan"/>
        </w:rPr>
        <w:t> </w:t>
      </w:r>
      <w:r w:rsidRPr="60A34A64">
        <w:rPr>
          <w:highlight w:val="cyan"/>
        </w:rPr>
        <w:t> </w:t>
      </w:r>
      <w:r w:rsidRPr="60A34A64">
        <w:rPr>
          <w:highlight w:val="cyan"/>
        </w:rPr>
        <w:t> </w:t>
      </w:r>
      <w:r w:rsidRPr="60A34A64">
        <w:rPr>
          <w:highlight w:val="cyan"/>
        </w:rPr>
        <w:fldChar w:fldCharType="end"/>
      </w:r>
    </w:p>
    <w:p w14:paraId="7CD7E449" w14:textId="7504D92C" w:rsidR="00EC734F" w:rsidRPr="001D0639" w:rsidRDefault="00235464" w:rsidP="004C74C9">
      <w:pPr>
        <w:pStyle w:val="ListParagraph"/>
        <w:numPr>
          <w:ilvl w:val="0"/>
          <w:numId w:val="2"/>
        </w:numPr>
        <w:rPr>
          <w:b/>
        </w:rPr>
      </w:pPr>
      <w:r>
        <w:rPr>
          <w:b/>
        </w:rPr>
        <w:t xml:space="preserve">New Grantees Only:  </w:t>
      </w:r>
      <w:r w:rsidR="00EC734F" w:rsidRPr="001D0639">
        <w:rPr>
          <w:b/>
        </w:rPr>
        <w:t xml:space="preserve">Attach a copy of the </w:t>
      </w:r>
      <w:r w:rsidR="6AA45AD0" w:rsidRPr="0FF56D92">
        <w:rPr>
          <w:b/>
          <w:bCs/>
        </w:rPr>
        <w:t>organization</w:t>
      </w:r>
      <w:r w:rsidR="00EC734F" w:rsidRPr="0FF56D92">
        <w:rPr>
          <w:b/>
          <w:bCs/>
        </w:rPr>
        <w:t>’s</w:t>
      </w:r>
      <w:r w:rsidR="00EC734F" w:rsidRPr="001D0639">
        <w:rPr>
          <w:b/>
        </w:rPr>
        <w:t xml:space="preserve"> most recent letter from the IRS determining tax status. </w:t>
      </w:r>
    </w:p>
    <w:p w14:paraId="696AD0C7" w14:textId="77777777" w:rsidR="00F10C4B" w:rsidRDefault="009B7FED" w:rsidP="009B7FED">
      <w:pPr>
        <w:pStyle w:val="Heading1"/>
      </w:pPr>
      <w:bookmarkStart w:id="12" w:name="_Toc299018246"/>
      <w:r>
        <w:t>Budget</w:t>
      </w:r>
    </w:p>
    <w:p w14:paraId="665CC23E" w14:textId="25BC06D4" w:rsidR="00C0013E" w:rsidRDefault="00E32AA0" w:rsidP="00726B7A">
      <w:pPr>
        <w:rPr>
          <w:rStyle w:val="Hyperlink"/>
        </w:rPr>
      </w:pPr>
      <w:r>
        <w:rPr>
          <w:b/>
          <w:bCs/>
        </w:rPr>
        <w:t xml:space="preserve">Provide Budget information using the </w:t>
      </w:r>
      <w:r w:rsidR="004D7A17">
        <w:rPr>
          <w:b/>
          <w:bCs/>
        </w:rPr>
        <w:t xml:space="preserve">Category C </w:t>
      </w:r>
      <w:r w:rsidRPr="00EB5A80">
        <w:rPr>
          <w:b/>
          <w:bCs/>
        </w:rPr>
        <w:t>Application Data Excel Workbook</w:t>
      </w:r>
      <w:bookmarkEnd w:id="12"/>
      <w:r w:rsidR="004C74C9">
        <w:rPr>
          <w:b/>
          <w:bCs/>
        </w:rPr>
        <w:t>.</w:t>
      </w:r>
    </w:p>
    <w:p w14:paraId="0D4FCA69" w14:textId="4914CAA7" w:rsidR="00AE35E5" w:rsidRDefault="00AE35E5">
      <w:pPr>
        <w:spacing w:line="259" w:lineRule="auto"/>
        <w:rPr>
          <w:rStyle w:val="Hyperlink"/>
        </w:rPr>
      </w:pPr>
      <w:r>
        <w:rPr>
          <w:rStyle w:val="Hyperlink"/>
        </w:rPr>
        <w:br w:type="page"/>
      </w:r>
    </w:p>
    <w:p w14:paraId="3A395D2D" w14:textId="77777777" w:rsidR="00AE35E5" w:rsidRPr="000E2807" w:rsidRDefault="00AE35E5" w:rsidP="00AE35E5">
      <w:pPr>
        <w:pStyle w:val="Heading1"/>
      </w:pPr>
      <w:bookmarkStart w:id="13" w:name="_Toc299018247"/>
      <w:r>
        <w:lastRenderedPageBreak/>
        <w:t xml:space="preserve">Oregon Law Foundation </w:t>
      </w:r>
      <w:r w:rsidRPr="000E2807">
        <w:t>Grantee Report</w:t>
      </w:r>
      <w:bookmarkEnd w:id="13"/>
      <w:r>
        <w:t xml:space="preserve"> (</w:t>
      </w:r>
      <w:r w:rsidRPr="005A66B8">
        <w:rPr>
          <w:b/>
        </w:rPr>
        <w:t xml:space="preserve">for </w:t>
      </w:r>
      <w:r>
        <w:rPr>
          <w:b/>
        </w:rPr>
        <w:t>current</w:t>
      </w:r>
      <w:r w:rsidRPr="005A66B8">
        <w:rPr>
          <w:b/>
        </w:rPr>
        <w:t xml:space="preserve"> grantees</w:t>
      </w:r>
      <w:r>
        <w:t>)</w:t>
      </w:r>
    </w:p>
    <w:p w14:paraId="45B86156" w14:textId="77777777" w:rsidR="00AE35E5" w:rsidRPr="008303E7" w:rsidRDefault="00AE35E5" w:rsidP="00AE35E5">
      <w:pPr>
        <w:rPr>
          <w:b/>
        </w:rPr>
      </w:pPr>
      <w:r>
        <w:rPr>
          <w:b/>
        </w:rPr>
        <w:t xml:space="preserve">Name of Grantee </w:t>
      </w:r>
      <w:r>
        <w:rPr>
          <w:b/>
        </w:rPr>
        <w:tab/>
      </w:r>
      <w:r>
        <w:rPr>
          <w:b/>
        </w:rPr>
        <w:tab/>
      </w:r>
      <w:r>
        <w:rPr>
          <w:b/>
        </w:rPr>
        <w:tab/>
      </w:r>
      <w:r>
        <w:rPr>
          <w:b/>
        </w:rPr>
        <w:tab/>
      </w:r>
      <w:r>
        <w:rPr>
          <w:b/>
        </w:rPr>
        <w:tab/>
      </w:r>
      <w:r w:rsidRPr="008303E7">
        <w:rPr>
          <w:b/>
        </w:rPr>
        <w:t>Grant Period</w:t>
      </w:r>
    </w:p>
    <w:p w14:paraId="4D7AFFDA" w14:textId="77777777" w:rsidR="00AE35E5" w:rsidRPr="0034491F" w:rsidRDefault="00AE35E5" w:rsidP="00AE35E5">
      <w:pPr>
        <w:rPr>
          <w:b/>
          <w:bCs/>
        </w:rPr>
      </w:pPr>
      <w:r w:rsidRPr="008303E7">
        <w:rPr>
          <w:highlight w:val="cyan"/>
        </w:rPr>
        <w:fldChar w:fldCharType="begin">
          <w:ffData>
            <w:name w:val="Text42"/>
            <w:enabled/>
            <w:calcOnExit w:val="0"/>
            <w:textInput/>
          </w:ffData>
        </w:fldChar>
      </w:r>
      <w:r w:rsidRPr="008303E7">
        <w:rPr>
          <w:highlight w:val="cyan"/>
        </w:rPr>
        <w:instrText xml:space="preserve"> FORMTEXT </w:instrText>
      </w:r>
      <w:r w:rsidRPr="008303E7">
        <w:rPr>
          <w:highlight w:val="cyan"/>
        </w:rPr>
      </w:r>
      <w:r w:rsidRPr="008303E7">
        <w:rPr>
          <w:highlight w:val="cyan"/>
        </w:rPr>
        <w:fldChar w:fldCharType="separate"/>
      </w:r>
      <w:r>
        <w:rPr>
          <w:noProof/>
          <w:highlight w:val="cyan"/>
        </w:rPr>
        <w:t> </w:t>
      </w:r>
      <w:r>
        <w:rPr>
          <w:noProof/>
          <w:highlight w:val="cyan"/>
        </w:rPr>
        <w:t> </w:t>
      </w:r>
      <w:r>
        <w:rPr>
          <w:noProof/>
          <w:highlight w:val="cyan"/>
        </w:rPr>
        <w:t> </w:t>
      </w:r>
      <w:r>
        <w:rPr>
          <w:noProof/>
          <w:highlight w:val="cyan"/>
        </w:rPr>
        <w:t> </w:t>
      </w:r>
      <w:r>
        <w:rPr>
          <w:noProof/>
          <w:highlight w:val="cyan"/>
        </w:rPr>
        <w:t> </w:t>
      </w:r>
      <w:r w:rsidRPr="008303E7">
        <w:rPr>
          <w:highlight w:val="cyan"/>
        </w:rPr>
        <w:fldChar w:fldCharType="end"/>
      </w:r>
      <w:r>
        <w:tab/>
      </w:r>
      <w:r>
        <w:tab/>
      </w:r>
      <w:r>
        <w:tab/>
      </w:r>
      <w:r>
        <w:tab/>
      </w:r>
      <w:r>
        <w:tab/>
      </w:r>
      <w:r>
        <w:tab/>
      </w:r>
      <w:r>
        <w:tab/>
        <w:t>2023</w:t>
      </w:r>
    </w:p>
    <w:p w14:paraId="02B61F59" w14:textId="77777777" w:rsidR="00AE35E5" w:rsidRDefault="00AE35E5" w:rsidP="00AE35E5">
      <w:r>
        <w:rPr>
          <w:bCs/>
        </w:rPr>
        <w:t>Please respond to these questions in the format and length of your choosing.</w:t>
      </w:r>
    </w:p>
    <w:p w14:paraId="1FDD41F2" w14:textId="77777777" w:rsidR="00AE35E5" w:rsidRPr="0034491F" w:rsidRDefault="00AE35E5" w:rsidP="004C74C9">
      <w:pPr>
        <w:pStyle w:val="ListParagraph"/>
        <w:numPr>
          <w:ilvl w:val="0"/>
          <w:numId w:val="7"/>
        </w:numPr>
        <w:rPr>
          <w:b/>
          <w:bCs/>
        </w:rPr>
      </w:pPr>
      <w:r w:rsidRPr="0034491F">
        <w:rPr>
          <w:b/>
          <w:bCs/>
        </w:rPr>
        <w:t xml:space="preserve">What would you like us to know about your work and what has happened in your </w:t>
      </w:r>
      <w:r>
        <w:rPr>
          <w:b/>
          <w:bCs/>
        </w:rPr>
        <w:t>program</w:t>
      </w:r>
      <w:r w:rsidRPr="0034491F">
        <w:rPr>
          <w:b/>
          <w:bCs/>
        </w:rPr>
        <w:t xml:space="preserve"> over the past year? </w:t>
      </w:r>
    </w:p>
    <w:p w14:paraId="0637A5A1" w14:textId="77777777" w:rsidR="00AE35E5" w:rsidRDefault="00AE35E5" w:rsidP="00AE35E5">
      <w:r w:rsidRPr="008303E7">
        <w:rPr>
          <w:highlight w:val="cyan"/>
        </w:rPr>
        <w:fldChar w:fldCharType="begin">
          <w:ffData>
            <w:name w:val="Text42"/>
            <w:enabled/>
            <w:calcOnExit w:val="0"/>
            <w:textInput/>
          </w:ffData>
        </w:fldChar>
      </w:r>
      <w:r w:rsidRPr="008303E7">
        <w:rPr>
          <w:highlight w:val="cyan"/>
        </w:rPr>
        <w:instrText xml:space="preserve"> FORMTEXT </w:instrText>
      </w:r>
      <w:r w:rsidRPr="008303E7">
        <w:rPr>
          <w:highlight w:val="cyan"/>
        </w:rPr>
      </w:r>
      <w:r w:rsidRPr="008303E7">
        <w:rPr>
          <w:highlight w:val="cyan"/>
        </w:rPr>
        <w:fldChar w:fldCharType="separate"/>
      </w:r>
      <w:r>
        <w:rPr>
          <w:noProof/>
          <w:highlight w:val="cyan"/>
        </w:rPr>
        <w:t> </w:t>
      </w:r>
      <w:r>
        <w:rPr>
          <w:noProof/>
          <w:highlight w:val="cyan"/>
        </w:rPr>
        <w:t> </w:t>
      </w:r>
      <w:r>
        <w:rPr>
          <w:noProof/>
          <w:highlight w:val="cyan"/>
        </w:rPr>
        <w:t> </w:t>
      </w:r>
      <w:r>
        <w:rPr>
          <w:noProof/>
          <w:highlight w:val="cyan"/>
        </w:rPr>
        <w:t> </w:t>
      </w:r>
      <w:r>
        <w:rPr>
          <w:noProof/>
          <w:highlight w:val="cyan"/>
        </w:rPr>
        <w:t> </w:t>
      </w:r>
      <w:r w:rsidRPr="008303E7">
        <w:rPr>
          <w:highlight w:val="cyan"/>
        </w:rPr>
        <w:fldChar w:fldCharType="end"/>
      </w:r>
    </w:p>
    <w:p w14:paraId="1FD9CB43" w14:textId="77777777" w:rsidR="00AE35E5" w:rsidRDefault="00AE35E5" w:rsidP="00AE35E5"/>
    <w:p w14:paraId="01577E8B" w14:textId="77777777" w:rsidR="00AE35E5" w:rsidRDefault="00AE35E5" w:rsidP="00AE35E5"/>
    <w:p w14:paraId="149E4CA0" w14:textId="77777777" w:rsidR="00AE35E5" w:rsidRDefault="00AE35E5" w:rsidP="00AE35E5"/>
    <w:p w14:paraId="17EE5D76" w14:textId="77777777" w:rsidR="00AE35E5" w:rsidRDefault="00AE35E5" w:rsidP="00AE35E5"/>
    <w:p w14:paraId="2E8433D9" w14:textId="77777777" w:rsidR="00AE35E5" w:rsidRDefault="00AE35E5" w:rsidP="00AE35E5"/>
    <w:p w14:paraId="20C5E1F7" w14:textId="77777777" w:rsidR="00AE35E5" w:rsidRDefault="00AE35E5" w:rsidP="00AE35E5"/>
    <w:p w14:paraId="627A7F8E" w14:textId="77777777" w:rsidR="00AE35E5" w:rsidRPr="0034491F" w:rsidRDefault="00AE35E5" w:rsidP="004C74C9">
      <w:pPr>
        <w:pStyle w:val="ListParagraph"/>
        <w:numPr>
          <w:ilvl w:val="0"/>
          <w:numId w:val="7"/>
        </w:numPr>
        <w:rPr>
          <w:b/>
          <w:bCs/>
        </w:rPr>
      </w:pPr>
      <w:r w:rsidRPr="0034491F">
        <w:rPr>
          <w:b/>
          <w:bCs/>
        </w:rPr>
        <w:t xml:space="preserve">What are the strategic questions your program is grappling with? </w:t>
      </w:r>
    </w:p>
    <w:p w14:paraId="107C6356" w14:textId="77777777" w:rsidR="00AE35E5" w:rsidRDefault="00AE35E5" w:rsidP="00AE35E5">
      <w:r w:rsidRPr="008303E7">
        <w:rPr>
          <w:highlight w:val="cyan"/>
        </w:rPr>
        <w:fldChar w:fldCharType="begin">
          <w:ffData>
            <w:name w:val="Text42"/>
            <w:enabled/>
            <w:calcOnExit w:val="0"/>
            <w:textInput/>
          </w:ffData>
        </w:fldChar>
      </w:r>
      <w:r w:rsidRPr="008303E7">
        <w:rPr>
          <w:highlight w:val="cyan"/>
        </w:rPr>
        <w:instrText xml:space="preserve"> FORMTEXT </w:instrText>
      </w:r>
      <w:r w:rsidRPr="008303E7">
        <w:rPr>
          <w:highlight w:val="cyan"/>
        </w:rPr>
      </w:r>
      <w:r w:rsidRPr="008303E7">
        <w:rPr>
          <w:highlight w:val="cyan"/>
        </w:rPr>
        <w:fldChar w:fldCharType="separate"/>
      </w:r>
      <w:r>
        <w:rPr>
          <w:noProof/>
          <w:highlight w:val="cyan"/>
        </w:rPr>
        <w:t> </w:t>
      </w:r>
      <w:r>
        <w:rPr>
          <w:noProof/>
          <w:highlight w:val="cyan"/>
        </w:rPr>
        <w:t> </w:t>
      </w:r>
      <w:r>
        <w:rPr>
          <w:noProof/>
          <w:highlight w:val="cyan"/>
        </w:rPr>
        <w:t> </w:t>
      </w:r>
      <w:r>
        <w:rPr>
          <w:noProof/>
          <w:highlight w:val="cyan"/>
        </w:rPr>
        <w:t> </w:t>
      </w:r>
      <w:r>
        <w:rPr>
          <w:noProof/>
          <w:highlight w:val="cyan"/>
        </w:rPr>
        <w:t> </w:t>
      </w:r>
      <w:r w:rsidRPr="008303E7">
        <w:rPr>
          <w:highlight w:val="cyan"/>
        </w:rPr>
        <w:fldChar w:fldCharType="end"/>
      </w:r>
    </w:p>
    <w:p w14:paraId="0EFB95E3" w14:textId="77777777" w:rsidR="00AE35E5" w:rsidRDefault="00AE35E5" w:rsidP="00AE35E5"/>
    <w:p w14:paraId="64B1EF6B" w14:textId="77777777" w:rsidR="00AE35E5" w:rsidRDefault="00AE35E5" w:rsidP="00AE35E5"/>
    <w:p w14:paraId="193AC06D" w14:textId="77777777" w:rsidR="00AE35E5" w:rsidRDefault="00AE35E5" w:rsidP="00AE35E5"/>
    <w:p w14:paraId="7DF4E64B" w14:textId="77777777" w:rsidR="00AE35E5" w:rsidRDefault="00AE35E5" w:rsidP="00AE35E5"/>
    <w:p w14:paraId="3733BD23" w14:textId="77777777" w:rsidR="00AE35E5" w:rsidRDefault="00AE35E5" w:rsidP="00AE35E5"/>
    <w:p w14:paraId="56EBC526" w14:textId="77777777" w:rsidR="00AE35E5" w:rsidRPr="0034491F" w:rsidRDefault="00AE35E5" w:rsidP="004C74C9">
      <w:pPr>
        <w:pStyle w:val="ListParagraph"/>
        <w:numPr>
          <w:ilvl w:val="0"/>
          <w:numId w:val="7"/>
        </w:numPr>
        <w:rPr>
          <w:b/>
          <w:bCs/>
        </w:rPr>
      </w:pPr>
      <w:r w:rsidRPr="0034491F">
        <w:rPr>
          <w:b/>
          <w:bCs/>
        </w:rPr>
        <w:t>How can the OLF help</w:t>
      </w:r>
      <w:r>
        <w:rPr>
          <w:b/>
          <w:bCs/>
        </w:rPr>
        <w:t xml:space="preserve"> your program succeed</w:t>
      </w:r>
      <w:r w:rsidRPr="0034491F">
        <w:rPr>
          <w:b/>
          <w:bCs/>
        </w:rPr>
        <w:t>?</w:t>
      </w:r>
    </w:p>
    <w:p w14:paraId="2DF7300D" w14:textId="77777777" w:rsidR="00AE35E5" w:rsidRDefault="00AE35E5" w:rsidP="00AE35E5">
      <w:r w:rsidRPr="004C1954">
        <w:rPr>
          <w:highlight w:val="cyan"/>
        </w:rPr>
        <w:fldChar w:fldCharType="begin">
          <w:ffData>
            <w:name w:val="Text42"/>
            <w:enabled/>
            <w:calcOnExit w:val="0"/>
            <w:textInput/>
          </w:ffData>
        </w:fldChar>
      </w:r>
      <w:r w:rsidRPr="004C1954">
        <w:rPr>
          <w:highlight w:val="cyan"/>
        </w:rPr>
        <w:instrText xml:space="preserve"> FORMTEXT </w:instrText>
      </w:r>
      <w:r w:rsidRPr="004C1954">
        <w:rPr>
          <w:highlight w:val="cyan"/>
        </w:rPr>
      </w:r>
      <w:r w:rsidRPr="004C1954">
        <w:rPr>
          <w:highlight w:val="cyan"/>
        </w:rPr>
        <w:fldChar w:fldCharType="separate"/>
      </w:r>
      <w:r>
        <w:rPr>
          <w:noProof/>
          <w:highlight w:val="cyan"/>
        </w:rPr>
        <w:t> </w:t>
      </w:r>
      <w:r>
        <w:rPr>
          <w:noProof/>
          <w:highlight w:val="cyan"/>
        </w:rPr>
        <w:t> </w:t>
      </w:r>
      <w:r>
        <w:rPr>
          <w:noProof/>
          <w:highlight w:val="cyan"/>
        </w:rPr>
        <w:t> </w:t>
      </w:r>
      <w:r>
        <w:rPr>
          <w:noProof/>
          <w:highlight w:val="cyan"/>
        </w:rPr>
        <w:t> </w:t>
      </w:r>
      <w:r>
        <w:rPr>
          <w:noProof/>
          <w:highlight w:val="cyan"/>
        </w:rPr>
        <w:t> </w:t>
      </w:r>
      <w:r w:rsidRPr="004C1954">
        <w:rPr>
          <w:highlight w:val="cyan"/>
        </w:rPr>
        <w:fldChar w:fldCharType="end"/>
      </w:r>
    </w:p>
    <w:p w14:paraId="7EFB361D" w14:textId="77777777" w:rsidR="00AE35E5" w:rsidRDefault="00AE35E5" w:rsidP="00AE35E5"/>
    <w:p w14:paraId="0657FD1C" w14:textId="77777777" w:rsidR="00AE35E5" w:rsidRDefault="00AE35E5" w:rsidP="00AE35E5"/>
    <w:p w14:paraId="7895D756" w14:textId="77777777" w:rsidR="00AE35E5" w:rsidRDefault="00AE35E5" w:rsidP="00AE35E5"/>
    <w:p w14:paraId="2772F8FA" w14:textId="77777777" w:rsidR="00AE35E5" w:rsidRDefault="00AE35E5" w:rsidP="00AE35E5"/>
    <w:p w14:paraId="00C656AE" w14:textId="049E48D6" w:rsidR="00AE35E5" w:rsidRPr="00161D60" w:rsidRDefault="00AE35E5" w:rsidP="00AE35E5">
      <w:r>
        <w:t>Additionally, if you have any recent stories, photos, videos, interviews, or news articles about your work that you would like to share with us, please send them as separate attachments.</w:t>
      </w:r>
    </w:p>
    <w:p w14:paraId="3DAF3E76" w14:textId="395EA6DE" w:rsidR="00AE35E5" w:rsidRDefault="00AE35E5" w:rsidP="00726B7A"/>
    <w:p w14:paraId="7F3460CC" w14:textId="0B80E228" w:rsidR="004C74C9" w:rsidRDefault="004C74C9" w:rsidP="00726B7A"/>
    <w:p w14:paraId="63C8BB27" w14:textId="77777777" w:rsidR="004C74C9" w:rsidRPr="004C74C9" w:rsidRDefault="004C74C9" w:rsidP="004C74C9">
      <w:pPr>
        <w:keepNext/>
        <w:keepLines/>
        <w:spacing w:before="180" w:after="280" w:line="240" w:lineRule="auto"/>
        <w:jc w:val="center"/>
        <w:outlineLvl w:val="0"/>
        <w:rPr>
          <w:rFonts w:asciiTheme="majorHAnsi" w:eastAsiaTheme="majorEastAsia" w:hAnsiTheme="majorHAnsi" w:cstheme="majorBidi"/>
          <w:b/>
          <w:sz w:val="40"/>
          <w:szCs w:val="32"/>
        </w:rPr>
      </w:pPr>
      <w:bookmarkStart w:id="14" w:name="_Toc473107892"/>
      <w:bookmarkStart w:id="15" w:name="_Toc110344003"/>
      <w:r w:rsidRPr="004C74C9">
        <w:rPr>
          <w:rFonts w:asciiTheme="majorHAnsi" w:eastAsiaTheme="majorEastAsia" w:hAnsiTheme="majorHAnsi" w:cstheme="majorBidi"/>
          <w:b/>
          <w:sz w:val="40"/>
          <w:szCs w:val="32"/>
        </w:rPr>
        <w:lastRenderedPageBreak/>
        <w:t xml:space="preserve">Grantee Standards, Guidelines, </w:t>
      </w:r>
      <w:r w:rsidRPr="004C74C9">
        <w:rPr>
          <w:rFonts w:asciiTheme="majorHAnsi" w:eastAsiaTheme="majorEastAsia" w:hAnsiTheme="majorHAnsi" w:cstheme="majorBidi"/>
          <w:b/>
          <w:noProof/>
          <w:sz w:val="40"/>
          <w:szCs w:val="32"/>
        </w:rPr>
        <w:t>and</w:t>
      </w:r>
      <w:r w:rsidRPr="004C74C9">
        <w:rPr>
          <w:rFonts w:asciiTheme="majorHAnsi" w:eastAsiaTheme="majorEastAsia" w:hAnsiTheme="majorHAnsi" w:cstheme="majorBidi"/>
          <w:b/>
          <w:sz w:val="40"/>
          <w:szCs w:val="32"/>
        </w:rPr>
        <w:t xml:space="preserve"> Funding Categories</w:t>
      </w:r>
      <w:bookmarkEnd w:id="14"/>
      <w:bookmarkEnd w:id="15"/>
    </w:p>
    <w:p w14:paraId="26C0C054" w14:textId="77777777" w:rsidR="004C74C9" w:rsidRPr="004C74C9" w:rsidRDefault="004C74C9" w:rsidP="004C74C9">
      <w:r w:rsidRPr="004C74C9">
        <w:t xml:space="preserve">All applicants must meet the following standards to be eligible to receive funding from the Foundation: </w:t>
      </w:r>
    </w:p>
    <w:p w14:paraId="4B9F2557" w14:textId="77777777" w:rsidR="004C74C9" w:rsidRPr="004C74C9" w:rsidRDefault="004C74C9" w:rsidP="004C74C9">
      <w:pPr>
        <w:keepNext/>
        <w:numPr>
          <w:ilvl w:val="0"/>
          <w:numId w:val="13"/>
        </w:numPr>
        <w:overflowPunct w:val="0"/>
        <w:autoSpaceDE w:val="0"/>
        <w:autoSpaceDN w:val="0"/>
        <w:adjustRightInd w:val="0"/>
        <w:spacing w:after="200" w:line="240" w:lineRule="auto"/>
        <w:ind w:left="360" w:hanging="360"/>
        <w:textAlignment w:val="baseline"/>
        <w:outlineLvl w:val="1"/>
        <w:rPr>
          <w:rFonts w:asciiTheme="majorHAnsi" w:eastAsiaTheme="majorEastAsia" w:hAnsiTheme="majorHAnsi" w:cstheme="majorBidi"/>
          <w:b/>
          <w:sz w:val="36"/>
          <w:szCs w:val="26"/>
        </w:rPr>
      </w:pPr>
      <w:r w:rsidRPr="004C74C9">
        <w:rPr>
          <w:rFonts w:asciiTheme="majorHAnsi" w:eastAsiaTheme="majorEastAsia" w:hAnsiTheme="majorHAnsi" w:cstheme="majorBidi"/>
          <w:b/>
          <w:sz w:val="36"/>
          <w:szCs w:val="26"/>
        </w:rPr>
        <w:t>Standards</w:t>
      </w:r>
    </w:p>
    <w:p w14:paraId="336857BE" w14:textId="77777777" w:rsidR="004C74C9" w:rsidRPr="004C74C9" w:rsidRDefault="004C74C9" w:rsidP="004C74C9">
      <w:pPr>
        <w:numPr>
          <w:ilvl w:val="0"/>
          <w:numId w:val="10"/>
        </w:numPr>
        <w:overflowPunct w:val="0"/>
        <w:autoSpaceDE w:val="0"/>
        <w:autoSpaceDN w:val="0"/>
        <w:adjustRightInd w:val="0"/>
        <w:spacing w:after="200" w:line="240" w:lineRule="auto"/>
        <w:contextualSpacing/>
        <w:textAlignment w:val="baseline"/>
      </w:pPr>
      <w:r w:rsidRPr="004C74C9">
        <w:t>The applicant's legal status, operation, and proposed use of Oregon Law Foundation (OLF) funds must not jeopardize the OLF's funding or 501 (c) (3) tax-exempt status.</w:t>
      </w:r>
    </w:p>
    <w:p w14:paraId="44FAE565" w14:textId="77777777" w:rsidR="004C74C9" w:rsidRPr="004C74C9" w:rsidRDefault="004C74C9" w:rsidP="004C74C9">
      <w:pPr>
        <w:numPr>
          <w:ilvl w:val="0"/>
          <w:numId w:val="10"/>
        </w:numPr>
        <w:overflowPunct w:val="0"/>
        <w:autoSpaceDE w:val="0"/>
        <w:autoSpaceDN w:val="0"/>
        <w:adjustRightInd w:val="0"/>
        <w:spacing w:after="200" w:line="240" w:lineRule="auto"/>
        <w:contextualSpacing/>
        <w:textAlignment w:val="baseline"/>
      </w:pPr>
      <w:r w:rsidRPr="004C74C9">
        <w:t xml:space="preserve">The applicant's proposed use of OLF funds must be consistent with the OLF's mission as revised from time to time. </w:t>
      </w:r>
    </w:p>
    <w:p w14:paraId="683F3792" w14:textId="77777777" w:rsidR="004C74C9" w:rsidRPr="004C74C9" w:rsidRDefault="004C74C9" w:rsidP="004C74C9">
      <w:pPr>
        <w:numPr>
          <w:ilvl w:val="0"/>
          <w:numId w:val="10"/>
        </w:numPr>
        <w:overflowPunct w:val="0"/>
        <w:autoSpaceDE w:val="0"/>
        <w:autoSpaceDN w:val="0"/>
        <w:adjustRightInd w:val="0"/>
        <w:spacing w:after="200" w:line="240" w:lineRule="auto"/>
        <w:contextualSpacing/>
        <w:textAlignment w:val="baseline"/>
      </w:pPr>
      <w:r w:rsidRPr="004C74C9">
        <w:t>The applicant must identify and quantify the needs to be met by its proposed use of OLF funds.</w:t>
      </w:r>
    </w:p>
    <w:p w14:paraId="5C43BABF" w14:textId="77777777" w:rsidR="004C74C9" w:rsidRPr="004C74C9" w:rsidRDefault="004C74C9" w:rsidP="004C74C9">
      <w:pPr>
        <w:numPr>
          <w:ilvl w:val="0"/>
          <w:numId w:val="10"/>
        </w:numPr>
        <w:overflowPunct w:val="0"/>
        <w:autoSpaceDE w:val="0"/>
        <w:autoSpaceDN w:val="0"/>
        <w:adjustRightInd w:val="0"/>
        <w:spacing w:after="200" w:line="240" w:lineRule="auto"/>
        <w:contextualSpacing/>
        <w:textAlignment w:val="baseline"/>
      </w:pPr>
      <w:r w:rsidRPr="004C74C9">
        <w:t>The applicant must keep accurate and reliable records of the services it provides.</w:t>
      </w:r>
    </w:p>
    <w:p w14:paraId="2D602201" w14:textId="77777777" w:rsidR="004C74C9" w:rsidRPr="004C74C9" w:rsidRDefault="004C74C9" w:rsidP="004C74C9">
      <w:pPr>
        <w:numPr>
          <w:ilvl w:val="0"/>
          <w:numId w:val="10"/>
        </w:numPr>
        <w:overflowPunct w:val="0"/>
        <w:autoSpaceDE w:val="0"/>
        <w:autoSpaceDN w:val="0"/>
        <w:adjustRightInd w:val="0"/>
        <w:spacing w:after="200" w:line="240" w:lineRule="auto"/>
        <w:contextualSpacing/>
        <w:textAlignment w:val="baseline"/>
      </w:pPr>
      <w:r w:rsidRPr="004C74C9">
        <w:t>The applicant must maintain financial records according to generally accepted accounting standards, prepare annual operating budgets and financial statements available for OLF review, and otherwise demonstrate fiscal responsibility and integrity.</w:t>
      </w:r>
    </w:p>
    <w:p w14:paraId="5C055A6D" w14:textId="77777777" w:rsidR="004C74C9" w:rsidRPr="004C74C9" w:rsidRDefault="004C74C9" w:rsidP="004C74C9">
      <w:pPr>
        <w:numPr>
          <w:ilvl w:val="0"/>
          <w:numId w:val="10"/>
        </w:numPr>
        <w:overflowPunct w:val="0"/>
        <w:autoSpaceDE w:val="0"/>
        <w:autoSpaceDN w:val="0"/>
        <w:adjustRightInd w:val="0"/>
        <w:spacing w:after="200" w:line="240" w:lineRule="auto"/>
        <w:contextualSpacing/>
        <w:textAlignment w:val="baseline"/>
      </w:pPr>
      <w:r w:rsidRPr="004C74C9">
        <w:t>The applicant must demonstrate a clear ability to deliver quality services.</w:t>
      </w:r>
    </w:p>
    <w:p w14:paraId="546AEE2C" w14:textId="77777777" w:rsidR="004C74C9" w:rsidRPr="004C74C9" w:rsidRDefault="004C74C9" w:rsidP="004C74C9">
      <w:pPr>
        <w:numPr>
          <w:ilvl w:val="0"/>
          <w:numId w:val="10"/>
        </w:numPr>
        <w:overflowPunct w:val="0"/>
        <w:autoSpaceDE w:val="0"/>
        <w:autoSpaceDN w:val="0"/>
        <w:adjustRightInd w:val="0"/>
        <w:spacing w:after="200" w:line="240" w:lineRule="auto"/>
        <w:contextualSpacing/>
        <w:textAlignment w:val="baseline"/>
      </w:pPr>
      <w:r w:rsidRPr="004C74C9">
        <w:t>The applicant must assure the OLF that, to the best of applicant's knowledge and except as disclosed on its application, no other grantor will withdraw or reduce funding as a consequence of applicant's receipt of OLF funding.</w:t>
      </w:r>
    </w:p>
    <w:p w14:paraId="25400160" w14:textId="77777777" w:rsidR="004C74C9" w:rsidRPr="004C74C9" w:rsidRDefault="004C74C9" w:rsidP="004C74C9">
      <w:pPr>
        <w:numPr>
          <w:ilvl w:val="0"/>
          <w:numId w:val="10"/>
        </w:numPr>
        <w:overflowPunct w:val="0"/>
        <w:autoSpaceDE w:val="0"/>
        <w:autoSpaceDN w:val="0"/>
        <w:adjustRightInd w:val="0"/>
        <w:spacing w:after="200" w:line="240" w:lineRule="auto"/>
        <w:contextualSpacing/>
        <w:textAlignment w:val="baseline"/>
      </w:pPr>
      <w:r w:rsidRPr="004C74C9">
        <w:t>The applicant must not discriminate on the basis of race, color, national origin, religion, sex, sexual orientation, age or handicap with regard to employees, applicants for employment or recipients of services.</w:t>
      </w:r>
    </w:p>
    <w:p w14:paraId="23818F3A" w14:textId="4CA5DA24" w:rsidR="004C74C9" w:rsidRDefault="004C74C9" w:rsidP="004C74C9">
      <w:pPr>
        <w:numPr>
          <w:ilvl w:val="0"/>
          <w:numId w:val="10"/>
        </w:numPr>
        <w:overflowPunct w:val="0"/>
        <w:autoSpaceDE w:val="0"/>
        <w:autoSpaceDN w:val="0"/>
        <w:adjustRightInd w:val="0"/>
        <w:spacing w:after="200" w:line="240" w:lineRule="auto"/>
        <w:contextualSpacing/>
        <w:textAlignment w:val="baseline"/>
      </w:pPr>
      <w:r w:rsidRPr="004C74C9">
        <w:t>An applicant who received funds in the prior year must comply with the reporting requirements in Section III.</w:t>
      </w:r>
    </w:p>
    <w:p w14:paraId="11AE7A23" w14:textId="77777777" w:rsidR="004C74C9" w:rsidRPr="004C74C9" w:rsidRDefault="004C74C9" w:rsidP="004C74C9">
      <w:pPr>
        <w:overflowPunct w:val="0"/>
        <w:autoSpaceDE w:val="0"/>
        <w:autoSpaceDN w:val="0"/>
        <w:adjustRightInd w:val="0"/>
        <w:spacing w:after="200" w:line="240" w:lineRule="auto"/>
        <w:ind w:left="360"/>
        <w:contextualSpacing/>
        <w:textAlignment w:val="baseline"/>
      </w:pPr>
    </w:p>
    <w:p w14:paraId="3C606542" w14:textId="77777777" w:rsidR="004C74C9" w:rsidRPr="004C74C9" w:rsidRDefault="004C74C9" w:rsidP="004C74C9">
      <w:pPr>
        <w:keepNext/>
        <w:numPr>
          <w:ilvl w:val="0"/>
          <w:numId w:val="13"/>
        </w:numPr>
        <w:overflowPunct w:val="0"/>
        <w:autoSpaceDE w:val="0"/>
        <w:autoSpaceDN w:val="0"/>
        <w:adjustRightInd w:val="0"/>
        <w:spacing w:after="200" w:line="240" w:lineRule="auto"/>
        <w:ind w:left="360" w:hanging="360"/>
        <w:textAlignment w:val="baseline"/>
        <w:outlineLvl w:val="1"/>
        <w:rPr>
          <w:rFonts w:asciiTheme="majorHAnsi" w:eastAsiaTheme="majorEastAsia" w:hAnsiTheme="majorHAnsi" w:cstheme="majorBidi"/>
          <w:b/>
          <w:sz w:val="36"/>
          <w:szCs w:val="26"/>
        </w:rPr>
      </w:pPr>
      <w:r w:rsidRPr="004C74C9">
        <w:rPr>
          <w:rFonts w:asciiTheme="majorHAnsi" w:eastAsiaTheme="majorEastAsia" w:hAnsiTheme="majorHAnsi" w:cstheme="majorBidi"/>
          <w:b/>
          <w:sz w:val="36"/>
          <w:szCs w:val="26"/>
        </w:rPr>
        <w:t>Guidelines</w:t>
      </w:r>
    </w:p>
    <w:p w14:paraId="59196FDD" w14:textId="77777777" w:rsidR="004C74C9" w:rsidRPr="004C74C9" w:rsidRDefault="004C74C9" w:rsidP="004C74C9">
      <w:r w:rsidRPr="004C74C9">
        <w:t xml:space="preserve">In considering applications the Foundation will use the following guidelines: </w:t>
      </w:r>
    </w:p>
    <w:p w14:paraId="3FE557CA" w14:textId="77777777" w:rsidR="004C74C9" w:rsidRPr="004C74C9" w:rsidRDefault="004C74C9" w:rsidP="004C74C9">
      <w:pPr>
        <w:numPr>
          <w:ilvl w:val="0"/>
          <w:numId w:val="11"/>
        </w:numPr>
        <w:overflowPunct w:val="0"/>
        <w:autoSpaceDE w:val="0"/>
        <w:autoSpaceDN w:val="0"/>
        <w:adjustRightInd w:val="0"/>
        <w:spacing w:after="200" w:line="240" w:lineRule="auto"/>
        <w:ind w:left="360"/>
        <w:contextualSpacing/>
        <w:textAlignment w:val="baseline"/>
      </w:pPr>
      <w:r w:rsidRPr="004C74C9">
        <w:t>The OLF may fund an applicant's general operating expenses as well as specific projects or programs.</w:t>
      </w:r>
    </w:p>
    <w:p w14:paraId="5C65A670" w14:textId="77777777" w:rsidR="004C74C9" w:rsidRPr="004C74C9" w:rsidRDefault="004C74C9" w:rsidP="004C74C9">
      <w:pPr>
        <w:numPr>
          <w:ilvl w:val="0"/>
          <w:numId w:val="11"/>
        </w:numPr>
        <w:overflowPunct w:val="0"/>
        <w:autoSpaceDE w:val="0"/>
        <w:autoSpaceDN w:val="0"/>
        <w:adjustRightInd w:val="0"/>
        <w:spacing w:after="200" w:line="240" w:lineRule="auto"/>
        <w:ind w:left="360"/>
        <w:contextualSpacing/>
        <w:textAlignment w:val="baseline"/>
      </w:pPr>
      <w:r w:rsidRPr="004C74C9">
        <w:t>Whether the applicant has an organizational structure which results in effective and efficient management and governance.</w:t>
      </w:r>
    </w:p>
    <w:p w14:paraId="42AF1085" w14:textId="77777777" w:rsidR="004C74C9" w:rsidRPr="004C74C9" w:rsidRDefault="004C74C9" w:rsidP="004C74C9">
      <w:pPr>
        <w:numPr>
          <w:ilvl w:val="0"/>
          <w:numId w:val="11"/>
        </w:numPr>
        <w:overflowPunct w:val="0"/>
        <w:autoSpaceDE w:val="0"/>
        <w:autoSpaceDN w:val="0"/>
        <w:adjustRightInd w:val="0"/>
        <w:spacing w:after="200" w:line="240" w:lineRule="auto"/>
        <w:ind w:left="360"/>
        <w:contextualSpacing/>
        <w:textAlignment w:val="baseline"/>
      </w:pPr>
      <w:r w:rsidRPr="004C74C9">
        <w:t xml:space="preserve">Whether the applicant </w:t>
      </w:r>
      <w:r w:rsidRPr="004C74C9">
        <w:rPr>
          <w:noProof/>
        </w:rPr>
        <w:t>has</w:t>
      </w:r>
      <w:r w:rsidRPr="004C74C9">
        <w:t xml:space="preserve"> administrative costs, as distinguished from program delivery costs, that are controlled and minimized.</w:t>
      </w:r>
    </w:p>
    <w:p w14:paraId="5119A57E" w14:textId="77777777" w:rsidR="004C74C9" w:rsidRPr="004C74C9" w:rsidRDefault="004C74C9" w:rsidP="004C74C9">
      <w:pPr>
        <w:numPr>
          <w:ilvl w:val="0"/>
          <w:numId w:val="11"/>
        </w:numPr>
        <w:overflowPunct w:val="0"/>
        <w:autoSpaceDE w:val="0"/>
        <w:autoSpaceDN w:val="0"/>
        <w:adjustRightInd w:val="0"/>
        <w:spacing w:after="200" w:line="240" w:lineRule="auto"/>
        <w:ind w:left="360"/>
        <w:contextualSpacing/>
        <w:textAlignment w:val="baseline"/>
      </w:pPr>
      <w:r w:rsidRPr="004C74C9">
        <w:t>Whether the applicant has a history of stable operations - but the OLF will consider funding startup applicants as well as innovative programs.</w:t>
      </w:r>
      <w:r w:rsidRPr="004C74C9">
        <w:tab/>
      </w:r>
    </w:p>
    <w:p w14:paraId="5FEEB12E" w14:textId="77777777" w:rsidR="004C74C9" w:rsidRPr="004C74C9" w:rsidRDefault="004C74C9" w:rsidP="004C74C9">
      <w:pPr>
        <w:numPr>
          <w:ilvl w:val="0"/>
          <w:numId w:val="11"/>
        </w:numPr>
        <w:overflowPunct w:val="0"/>
        <w:autoSpaceDE w:val="0"/>
        <w:autoSpaceDN w:val="0"/>
        <w:adjustRightInd w:val="0"/>
        <w:spacing w:after="200" w:line="240" w:lineRule="auto"/>
        <w:ind w:left="360"/>
        <w:contextualSpacing/>
        <w:textAlignment w:val="baseline"/>
      </w:pPr>
      <w:r w:rsidRPr="004C74C9">
        <w:t xml:space="preserve">Whether the applicant supports and promotes such diversity as is feasible in its governing body, staff, programs, </w:t>
      </w:r>
      <w:r w:rsidRPr="004C74C9">
        <w:rPr>
          <w:noProof/>
        </w:rPr>
        <w:t>and</w:t>
      </w:r>
      <w:r w:rsidRPr="004C74C9">
        <w:t xml:space="preserve"> clientele.</w:t>
      </w:r>
    </w:p>
    <w:p w14:paraId="63102CD1" w14:textId="77777777" w:rsidR="004C74C9" w:rsidRPr="004C74C9" w:rsidRDefault="004C74C9" w:rsidP="004C74C9">
      <w:pPr>
        <w:numPr>
          <w:ilvl w:val="0"/>
          <w:numId w:val="11"/>
        </w:numPr>
        <w:overflowPunct w:val="0"/>
        <w:autoSpaceDE w:val="0"/>
        <w:autoSpaceDN w:val="0"/>
        <w:adjustRightInd w:val="0"/>
        <w:spacing w:after="200" w:line="240" w:lineRule="auto"/>
        <w:ind w:left="360"/>
        <w:contextualSpacing/>
        <w:textAlignment w:val="baseline"/>
      </w:pPr>
      <w:r w:rsidRPr="004C74C9">
        <w:t>Whether the applicant offers the opportunity, if appropriate, for volunteer assistance.</w:t>
      </w:r>
    </w:p>
    <w:p w14:paraId="7E943878" w14:textId="77777777" w:rsidR="004C74C9" w:rsidRPr="004C74C9" w:rsidRDefault="004C74C9" w:rsidP="004C74C9">
      <w:pPr>
        <w:numPr>
          <w:ilvl w:val="0"/>
          <w:numId w:val="11"/>
        </w:numPr>
        <w:overflowPunct w:val="0"/>
        <w:autoSpaceDE w:val="0"/>
        <w:autoSpaceDN w:val="0"/>
        <w:adjustRightInd w:val="0"/>
        <w:spacing w:after="200" w:line="240" w:lineRule="auto"/>
        <w:ind w:left="360"/>
        <w:contextualSpacing/>
        <w:textAlignment w:val="baseline"/>
      </w:pPr>
      <w:r w:rsidRPr="004C74C9">
        <w:t>Whether the applicant has effective mechanisms for client input and feedback.</w:t>
      </w:r>
    </w:p>
    <w:p w14:paraId="17475F0A" w14:textId="77777777" w:rsidR="004C74C9" w:rsidRPr="004C74C9" w:rsidRDefault="004C74C9" w:rsidP="004C74C9">
      <w:pPr>
        <w:numPr>
          <w:ilvl w:val="0"/>
          <w:numId w:val="11"/>
        </w:numPr>
        <w:overflowPunct w:val="0"/>
        <w:autoSpaceDE w:val="0"/>
        <w:autoSpaceDN w:val="0"/>
        <w:adjustRightInd w:val="0"/>
        <w:spacing w:after="200" w:line="240" w:lineRule="auto"/>
        <w:ind w:left="360"/>
        <w:contextualSpacing/>
        <w:textAlignment w:val="baseline"/>
      </w:pPr>
      <w:r w:rsidRPr="004C74C9">
        <w:t xml:space="preserve">The OLF prefers not to fund a new program which duplicates an existing </w:t>
      </w:r>
      <w:r w:rsidRPr="004C74C9">
        <w:rPr>
          <w:noProof/>
        </w:rPr>
        <w:t>program</w:t>
      </w:r>
      <w:r w:rsidRPr="004C74C9">
        <w:t xml:space="preserve"> but will consider funding a new program which demonstrates a likelihood of substantial improvement over the existing program.</w:t>
      </w:r>
    </w:p>
    <w:p w14:paraId="2815B776" w14:textId="77777777" w:rsidR="004C74C9" w:rsidRPr="004C74C9" w:rsidRDefault="004C74C9" w:rsidP="004C74C9">
      <w:pPr>
        <w:numPr>
          <w:ilvl w:val="0"/>
          <w:numId w:val="11"/>
        </w:numPr>
        <w:overflowPunct w:val="0"/>
        <w:autoSpaceDE w:val="0"/>
        <w:autoSpaceDN w:val="0"/>
        <w:adjustRightInd w:val="0"/>
        <w:spacing w:after="200" w:line="240" w:lineRule="auto"/>
        <w:ind w:left="360"/>
        <w:contextualSpacing/>
        <w:textAlignment w:val="baseline"/>
      </w:pPr>
      <w:r w:rsidRPr="004C74C9">
        <w:t xml:space="preserve">Whether the applicant has </w:t>
      </w:r>
      <w:r w:rsidRPr="004C74C9">
        <w:rPr>
          <w:noProof/>
        </w:rPr>
        <w:t>established</w:t>
      </w:r>
      <w:r w:rsidRPr="004C74C9">
        <w:t xml:space="preserve"> or is in the process of establishing, practical methods for identifying needs and evaluating results.</w:t>
      </w:r>
    </w:p>
    <w:p w14:paraId="642BDF84" w14:textId="77777777" w:rsidR="004C74C9" w:rsidRPr="004C74C9" w:rsidRDefault="004C74C9" w:rsidP="004C74C9">
      <w:pPr>
        <w:numPr>
          <w:ilvl w:val="0"/>
          <w:numId w:val="11"/>
        </w:numPr>
        <w:overflowPunct w:val="0"/>
        <w:autoSpaceDE w:val="0"/>
        <w:autoSpaceDN w:val="0"/>
        <w:adjustRightInd w:val="0"/>
        <w:spacing w:after="200" w:line="240" w:lineRule="auto"/>
        <w:ind w:left="360"/>
        <w:contextualSpacing/>
        <w:textAlignment w:val="baseline"/>
      </w:pPr>
      <w:r w:rsidRPr="004C74C9">
        <w:t>Whether the applicant can achieve desired and intended results in a cost-effective manner.</w:t>
      </w:r>
    </w:p>
    <w:p w14:paraId="022AA6E5" w14:textId="77777777" w:rsidR="004C74C9" w:rsidRPr="004C74C9" w:rsidRDefault="004C74C9" w:rsidP="004C74C9">
      <w:pPr>
        <w:numPr>
          <w:ilvl w:val="0"/>
          <w:numId w:val="11"/>
        </w:numPr>
        <w:overflowPunct w:val="0"/>
        <w:autoSpaceDE w:val="0"/>
        <w:autoSpaceDN w:val="0"/>
        <w:adjustRightInd w:val="0"/>
        <w:spacing w:after="200" w:line="240" w:lineRule="auto"/>
        <w:ind w:left="360"/>
        <w:contextualSpacing/>
        <w:textAlignment w:val="baseline"/>
      </w:pPr>
      <w:r w:rsidRPr="004C74C9">
        <w:t xml:space="preserve">Whether </w:t>
      </w:r>
      <w:r w:rsidRPr="004C74C9">
        <w:rPr>
          <w:noProof/>
        </w:rPr>
        <w:t>the applicant</w:t>
      </w:r>
      <w:r w:rsidRPr="004C74C9">
        <w:t>, where practicable, can identify and develop additional and alternative funding sources in light of OLF's history of substantial income fluctuation.</w:t>
      </w:r>
    </w:p>
    <w:p w14:paraId="39514DCC" w14:textId="77777777" w:rsidR="004C74C9" w:rsidRPr="004C74C9" w:rsidRDefault="004C74C9" w:rsidP="004C74C9">
      <w:pPr>
        <w:numPr>
          <w:ilvl w:val="0"/>
          <w:numId w:val="11"/>
        </w:numPr>
        <w:overflowPunct w:val="0"/>
        <w:autoSpaceDE w:val="0"/>
        <w:autoSpaceDN w:val="0"/>
        <w:adjustRightInd w:val="0"/>
        <w:spacing w:after="200" w:line="240" w:lineRule="auto"/>
        <w:ind w:left="360"/>
        <w:contextualSpacing/>
        <w:textAlignment w:val="baseline"/>
      </w:pPr>
      <w:r w:rsidRPr="004C74C9">
        <w:t xml:space="preserve">Whether </w:t>
      </w:r>
      <w:r w:rsidRPr="004C74C9">
        <w:rPr>
          <w:noProof/>
        </w:rPr>
        <w:t>the applicant</w:t>
      </w:r>
      <w:r w:rsidRPr="004C74C9">
        <w:t xml:space="preserve"> is cooperative with other service providers. </w:t>
      </w:r>
    </w:p>
    <w:p w14:paraId="7F226433" w14:textId="77777777" w:rsidR="004C74C9" w:rsidRPr="004C74C9" w:rsidRDefault="004C74C9" w:rsidP="004C74C9">
      <w:pPr>
        <w:keepNext/>
        <w:numPr>
          <w:ilvl w:val="0"/>
          <w:numId w:val="13"/>
        </w:numPr>
        <w:overflowPunct w:val="0"/>
        <w:autoSpaceDE w:val="0"/>
        <w:autoSpaceDN w:val="0"/>
        <w:adjustRightInd w:val="0"/>
        <w:spacing w:after="200" w:line="240" w:lineRule="auto"/>
        <w:textAlignment w:val="baseline"/>
        <w:outlineLvl w:val="1"/>
        <w:rPr>
          <w:rFonts w:asciiTheme="majorHAnsi" w:eastAsiaTheme="majorEastAsia" w:hAnsiTheme="majorHAnsi" w:cstheme="majorBidi"/>
          <w:b/>
          <w:sz w:val="36"/>
          <w:szCs w:val="26"/>
        </w:rPr>
      </w:pPr>
      <w:r w:rsidRPr="004C74C9">
        <w:rPr>
          <w:rFonts w:asciiTheme="majorHAnsi" w:eastAsiaTheme="majorEastAsia" w:hAnsiTheme="majorHAnsi" w:cstheme="majorBidi"/>
          <w:b/>
          <w:sz w:val="36"/>
          <w:szCs w:val="26"/>
        </w:rPr>
        <w:lastRenderedPageBreak/>
        <w:t>Grantee Requirements</w:t>
      </w:r>
    </w:p>
    <w:p w14:paraId="656AE83E" w14:textId="77777777" w:rsidR="004C74C9" w:rsidRPr="004C74C9" w:rsidRDefault="004C74C9" w:rsidP="004C74C9">
      <w:pPr>
        <w:numPr>
          <w:ilvl w:val="0"/>
          <w:numId w:val="12"/>
        </w:numPr>
        <w:overflowPunct w:val="0"/>
        <w:autoSpaceDE w:val="0"/>
        <w:autoSpaceDN w:val="0"/>
        <w:adjustRightInd w:val="0"/>
        <w:spacing w:after="200" w:line="240" w:lineRule="auto"/>
        <w:contextualSpacing/>
        <w:textAlignment w:val="baseline"/>
      </w:pPr>
      <w:r w:rsidRPr="004C74C9">
        <w:t xml:space="preserve">The grantee must provide a narrative report describing how the OLF funds were spent and the results achieved. This report will be made in the annual grants application and will cover the first eight months of the program year preceding the submission of the application. </w:t>
      </w:r>
    </w:p>
    <w:p w14:paraId="515C8C22" w14:textId="77777777" w:rsidR="004C74C9" w:rsidRPr="004C74C9" w:rsidRDefault="004C74C9" w:rsidP="004C74C9">
      <w:pPr>
        <w:numPr>
          <w:ilvl w:val="0"/>
          <w:numId w:val="12"/>
        </w:numPr>
        <w:overflowPunct w:val="0"/>
        <w:autoSpaceDE w:val="0"/>
        <w:autoSpaceDN w:val="0"/>
        <w:adjustRightInd w:val="0"/>
        <w:spacing w:after="200" w:line="240" w:lineRule="auto"/>
        <w:contextualSpacing/>
        <w:textAlignment w:val="baseline"/>
      </w:pPr>
      <w:r w:rsidRPr="004C74C9">
        <w:t xml:space="preserve">If a grantee is not submitting an application for the upcoming year, a narrative report describing how the OLF funds were spent and the results achieved must be submitted by September 30. </w:t>
      </w:r>
    </w:p>
    <w:p w14:paraId="6678C69F" w14:textId="77777777" w:rsidR="004C74C9" w:rsidRPr="004C74C9" w:rsidRDefault="004C74C9" w:rsidP="004C74C9">
      <w:pPr>
        <w:numPr>
          <w:ilvl w:val="0"/>
          <w:numId w:val="12"/>
        </w:numPr>
        <w:overflowPunct w:val="0"/>
        <w:autoSpaceDE w:val="0"/>
        <w:autoSpaceDN w:val="0"/>
        <w:adjustRightInd w:val="0"/>
        <w:spacing w:after="200" w:line="240" w:lineRule="auto"/>
        <w:contextualSpacing/>
        <w:textAlignment w:val="baseline"/>
      </w:pPr>
      <w:r w:rsidRPr="004C74C9">
        <w:t>For Category A and Category B grantees, an additional Statistical Case Service Report must be submitted by May 1 following the grant year.</w:t>
      </w:r>
    </w:p>
    <w:p w14:paraId="4268AC89" w14:textId="4D2BD389" w:rsidR="004C74C9" w:rsidRDefault="004C74C9" w:rsidP="004C74C9">
      <w:pPr>
        <w:numPr>
          <w:ilvl w:val="0"/>
          <w:numId w:val="12"/>
        </w:numPr>
        <w:overflowPunct w:val="0"/>
        <w:autoSpaceDE w:val="0"/>
        <w:autoSpaceDN w:val="0"/>
        <w:adjustRightInd w:val="0"/>
        <w:spacing w:after="200" w:line="240" w:lineRule="auto"/>
        <w:contextualSpacing/>
        <w:textAlignment w:val="baseline"/>
      </w:pPr>
      <w:r w:rsidRPr="004C74C9">
        <w:t>The OLF expects to be acknowledged for its funding assistance in public relations activities by grantees.</w:t>
      </w:r>
    </w:p>
    <w:p w14:paraId="255F1B45" w14:textId="77777777" w:rsidR="004C74C9" w:rsidRPr="004C74C9" w:rsidRDefault="004C74C9" w:rsidP="004C74C9">
      <w:pPr>
        <w:overflowPunct w:val="0"/>
        <w:autoSpaceDE w:val="0"/>
        <w:autoSpaceDN w:val="0"/>
        <w:adjustRightInd w:val="0"/>
        <w:spacing w:after="200" w:line="240" w:lineRule="auto"/>
        <w:ind w:left="360"/>
        <w:contextualSpacing/>
        <w:textAlignment w:val="baseline"/>
      </w:pPr>
    </w:p>
    <w:p w14:paraId="44AFD764" w14:textId="77777777" w:rsidR="004C74C9" w:rsidRPr="004C74C9" w:rsidRDefault="004C74C9" w:rsidP="004C74C9">
      <w:pPr>
        <w:keepNext/>
        <w:numPr>
          <w:ilvl w:val="0"/>
          <w:numId w:val="13"/>
        </w:numPr>
        <w:overflowPunct w:val="0"/>
        <w:autoSpaceDE w:val="0"/>
        <w:autoSpaceDN w:val="0"/>
        <w:adjustRightInd w:val="0"/>
        <w:spacing w:after="200" w:line="240" w:lineRule="auto"/>
        <w:ind w:left="360" w:hanging="360"/>
        <w:textAlignment w:val="baseline"/>
        <w:outlineLvl w:val="1"/>
        <w:rPr>
          <w:rFonts w:asciiTheme="majorHAnsi" w:eastAsiaTheme="majorEastAsia" w:hAnsiTheme="majorHAnsi" w:cstheme="majorBidi"/>
          <w:b/>
          <w:sz w:val="36"/>
          <w:szCs w:val="26"/>
        </w:rPr>
      </w:pPr>
      <w:r w:rsidRPr="004C74C9">
        <w:rPr>
          <w:rFonts w:asciiTheme="majorHAnsi" w:eastAsiaTheme="majorEastAsia" w:hAnsiTheme="majorHAnsi" w:cstheme="majorBidi"/>
          <w:b/>
          <w:sz w:val="36"/>
          <w:szCs w:val="26"/>
        </w:rPr>
        <w:t>Funding Categories</w:t>
      </w:r>
    </w:p>
    <w:p w14:paraId="28E6E614" w14:textId="77777777" w:rsidR="004C74C9" w:rsidRPr="004C74C9" w:rsidRDefault="004C74C9" w:rsidP="004C74C9">
      <w:r w:rsidRPr="004C74C9">
        <w:t xml:space="preserve">Each applicant will be assigned to a specific Funding Level. As used in these criteria, the term "critical need" means an urgent need for legal advocacy to protect the most basic necessities of existence for eligible clients, such as physical safety, health, shelter, subsistence income, custodial rights, and civil rights. The percentages set forth below for each Funding Level are subject to temporary adjustment in response to an emergency which could not have been anticipated. </w:t>
      </w:r>
    </w:p>
    <w:p w14:paraId="3D15636F" w14:textId="77777777" w:rsidR="004C74C9" w:rsidRPr="004C74C9" w:rsidRDefault="004C74C9" w:rsidP="004C74C9">
      <w:pPr>
        <w:keepNext/>
        <w:keepLines/>
        <w:spacing w:before="360" w:after="0"/>
        <w:outlineLvl w:val="2"/>
        <w:rPr>
          <w:rFonts w:asciiTheme="majorHAnsi" w:eastAsiaTheme="majorEastAsia" w:hAnsiTheme="majorHAnsi" w:cstheme="majorBidi"/>
          <w:b/>
          <w:szCs w:val="24"/>
        </w:rPr>
      </w:pPr>
      <w:r w:rsidRPr="004C74C9">
        <w:rPr>
          <w:rFonts w:asciiTheme="majorHAnsi" w:eastAsiaTheme="majorEastAsia" w:hAnsiTheme="majorHAnsi" w:cstheme="majorBidi"/>
          <w:b/>
          <w:szCs w:val="24"/>
        </w:rPr>
        <w:t>Funding Category A</w:t>
      </w:r>
    </w:p>
    <w:p w14:paraId="78946ED0" w14:textId="77777777" w:rsidR="004C74C9" w:rsidRPr="004C74C9" w:rsidRDefault="004C74C9" w:rsidP="004C74C9">
      <w:r w:rsidRPr="004C74C9">
        <w:t xml:space="preserve">Funding Level A is reserved for the Association of Oregon Legal Services Programs as funded on January 1, 2000. The OLF ordinarily will award 65% of its grant funds to Level A applicants. However, in any given year the OLF may award as little as 55% or as much as 80% of its grant funds to Level A applicants in recognition of other funding available to them, particularly available governmental funding. </w:t>
      </w:r>
    </w:p>
    <w:p w14:paraId="716C2B6E" w14:textId="77777777" w:rsidR="004C74C9" w:rsidRPr="004C74C9" w:rsidRDefault="004C74C9" w:rsidP="004C74C9">
      <w:pPr>
        <w:keepNext/>
        <w:keepLines/>
        <w:spacing w:before="360" w:after="0"/>
        <w:outlineLvl w:val="2"/>
        <w:rPr>
          <w:rFonts w:asciiTheme="majorHAnsi" w:eastAsiaTheme="majorEastAsia" w:hAnsiTheme="majorHAnsi" w:cstheme="majorBidi"/>
          <w:b/>
          <w:bCs/>
          <w:szCs w:val="24"/>
        </w:rPr>
      </w:pPr>
      <w:r w:rsidRPr="004C74C9">
        <w:rPr>
          <w:rFonts w:asciiTheme="majorHAnsi" w:eastAsiaTheme="majorEastAsia" w:hAnsiTheme="majorHAnsi" w:cstheme="majorBidi"/>
          <w:b/>
          <w:bCs/>
          <w:szCs w:val="24"/>
        </w:rPr>
        <w:t>Funding Category B</w:t>
      </w:r>
    </w:p>
    <w:p w14:paraId="5DCAFD31" w14:textId="77777777" w:rsidR="004C74C9" w:rsidRPr="004C74C9" w:rsidRDefault="004C74C9" w:rsidP="004C74C9">
      <w:r w:rsidRPr="004C74C9">
        <w:t xml:space="preserve">Funding Level B is reserved for those other applicants which are direct providers of civil legal services to their clients. The OLF ordinarily will award 30% of its grant funds to Level B applicants. However, in any given year the OLF may award as little as 15% or as much as 35% of its grants to Level B applicants in recognition of other funding available to them. </w:t>
      </w:r>
    </w:p>
    <w:p w14:paraId="4F601FBC" w14:textId="77777777" w:rsidR="004C74C9" w:rsidRPr="004C74C9" w:rsidRDefault="004C74C9" w:rsidP="004C74C9">
      <w:pPr>
        <w:keepNext/>
        <w:keepLines/>
        <w:spacing w:before="360" w:after="0"/>
        <w:outlineLvl w:val="2"/>
        <w:rPr>
          <w:rFonts w:asciiTheme="majorHAnsi" w:eastAsiaTheme="majorEastAsia" w:hAnsiTheme="majorHAnsi" w:cstheme="majorBidi"/>
          <w:b/>
          <w:bCs/>
          <w:szCs w:val="24"/>
        </w:rPr>
      </w:pPr>
      <w:r w:rsidRPr="004C74C9">
        <w:rPr>
          <w:rFonts w:asciiTheme="majorHAnsi" w:eastAsiaTheme="majorEastAsia" w:hAnsiTheme="majorHAnsi" w:cstheme="majorBidi"/>
          <w:b/>
          <w:bCs/>
          <w:szCs w:val="24"/>
        </w:rPr>
        <w:t>Funding Category C</w:t>
      </w:r>
    </w:p>
    <w:p w14:paraId="35AE4E75" w14:textId="77777777" w:rsidR="004C74C9" w:rsidRPr="004C74C9" w:rsidRDefault="004C74C9" w:rsidP="004C74C9">
      <w:r w:rsidRPr="004C74C9">
        <w:t xml:space="preserve">Funding Level C is reserved for applicants which educate the public about the law or promote diversity in the legal profession in Oregon. The OLF ordinarily will award 5% of its grant funds to Level C applicants. However, the funds awarded by the OLF to Level C applicants in any given year may vary from 0% to 10% of OLF grant funds in recognition of the percentage of its funds which are awarded to applicants in Levels A and B. </w:t>
      </w:r>
    </w:p>
    <w:p w14:paraId="7B04AC34" w14:textId="77777777" w:rsidR="004C74C9" w:rsidRPr="004C74C9" w:rsidRDefault="004C74C9" w:rsidP="004C74C9">
      <w:r w:rsidRPr="004C74C9">
        <w:t xml:space="preserve">The income available to the OLF for making grants can vary substantially from year to year. Generally, the OLF will award grants out of its current income. Also, in order to minimize fluctuation in its grant awards, the OLF maintains a reserve. </w:t>
      </w:r>
    </w:p>
    <w:p w14:paraId="7D4F2E97" w14:textId="77777777" w:rsidR="004C74C9" w:rsidRPr="004C74C9" w:rsidRDefault="004C74C9" w:rsidP="004C74C9"/>
    <w:p w14:paraId="61BB3FAE" w14:textId="77777777" w:rsidR="004C74C9" w:rsidRPr="004C74C9" w:rsidRDefault="004C74C9" w:rsidP="004C74C9">
      <w:pPr>
        <w:rPr>
          <w:i/>
        </w:rPr>
      </w:pPr>
    </w:p>
    <w:p w14:paraId="6A70C1F7" w14:textId="6D904922" w:rsidR="004C74C9" w:rsidRPr="004C74C9" w:rsidRDefault="004C74C9" w:rsidP="00726B7A">
      <w:pPr>
        <w:rPr>
          <w:i/>
        </w:rPr>
      </w:pPr>
      <w:r w:rsidRPr="004C74C9">
        <w:rPr>
          <w:i/>
        </w:rPr>
        <w:t xml:space="preserve">Adopted by the OLF Board </w:t>
      </w:r>
      <w:r w:rsidRPr="004C74C9">
        <w:rPr>
          <w:i/>
          <w:noProof/>
        </w:rPr>
        <w:t>May</w:t>
      </w:r>
      <w:r w:rsidRPr="004C74C9">
        <w:rPr>
          <w:i/>
        </w:rPr>
        <w:t xml:space="preserve"> 2018</w:t>
      </w:r>
    </w:p>
    <w:sectPr w:rsidR="004C74C9" w:rsidRPr="004C74C9" w:rsidSect="00726B7A">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BFFA0" w14:textId="77777777" w:rsidR="003F1A17" w:rsidRDefault="003F1A17">
      <w:r>
        <w:separator/>
      </w:r>
    </w:p>
  </w:endnote>
  <w:endnote w:type="continuationSeparator" w:id="0">
    <w:p w14:paraId="7B9B4275" w14:textId="77777777" w:rsidR="003F1A17" w:rsidRDefault="003F1A17">
      <w:r>
        <w:continuationSeparator/>
      </w:r>
    </w:p>
  </w:endnote>
  <w:endnote w:type="continuationNotice" w:id="1">
    <w:p w14:paraId="679490FC" w14:textId="77777777" w:rsidR="003F1A17" w:rsidRDefault="003F1A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urier">
    <w:panose1 w:val="02070409020205020404"/>
    <w:charset w:val="00"/>
    <w:family w:val="auto"/>
    <w:notTrueType/>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F55D6" w14:textId="77777777" w:rsidR="003F1A17" w:rsidRDefault="003F1A17">
      <w:r>
        <w:separator/>
      </w:r>
    </w:p>
  </w:footnote>
  <w:footnote w:type="continuationSeparator" w:id="0">
    <w:p w14:paraId="639AE679" w14:textId="77777777" w:rsidR="003F1A17" w:rsidRDefault="003F1A17">
      <w:r>
        <w:continuationSeparator/>
      </w:r>
    </w:p>
  </w:footnote>
  <w:footnote w:type="continuationNotice" w:id="1">
    <w:p w14:paraId="394646D8" w14:textId="77777777" w:rsidR="003F1A17" w:rsidRDefault="003F1A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722"/>
    <w:multiLevelType w:val="hybridMultilevel"/>
    <w:tmpl w:val="7198502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BF01867"/>
    <w:multiLevelType w:val="hybridMultilevel"/>
    <w:tmpl w:val="2682C96E"/>
    <w:lvl w:ilvl="0" w:tplc="0409000F">
      <w:start w:val="1"/>
      <w:numFmt w:val="decimal"/>
      <w:lvlText w:val="%1."/>
      <w:lvlJc w:val="left"/>
      <w:pPr>
        <w:ind w:left="720" w:hanging="72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3FE372B"/>
    <w:multiLevelType w:val="hybridMultilevel"/>
    <w:tmpl w:val="D2824EB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E0187E"/>
    <w:multiLevelType w:val="hybridMultilevel"/>
    <w:tmpl w:val="A9BE684C"/>
    <w:lvl w:ilvl="0" w:tplc="32B849E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A26485"/>
    <w:multiLevelType w:val="hybridMultilevel"/>
    <w:tmpl w:val="29FC285C"/>
    <w:lvl w:ilvl="0" w:tplc="49F479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468D5"/>
    <w:multiLevelType w:val="hybridMultilevel"/>
    <w:tmpl w:val="719850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445C76"/>
    <w:multiLevelType w:val="hybridMultilevel"/>
    <w:tmpl w:val="DB7E2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6E2A31"/>
    <w:multiLevelType w:val="hybridMultilevel"/>
    <w:tmpl w:val="99C8F6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F264A9"/>
    <w:multiLevelType w:val="hybridMultilevel"/>
    <w:tmpl w:val="084EF73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D17865"/>
    <w:multiLevelType w:val="hybridMultilevel"/>
    <w:tmpl w:val="719850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DF7E81"/>
    <w:multiLevelType w:val="multilevel"/>
    <w:tmpl w:val="7BDC1026"/>
    <w:styleLink w:val="Style1"/>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67B4669"/>
    <w:multiLevelType w:val="hybridMultilevel"/>
    <w:tmpl w:val="D9A2BE48"/>
    <w:lvl w:ilvl="0" w:tplc="3CA0386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314FA6"/>
    <w:multiLevelType w:val="hybridMultilevel"/>
    <w:tmpl w:val="92C4E5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4"/>
  </w:num>
  <w:num w:numId="5">
    <w:abstractNumId w:val="0"/>
  </w:num>
  <w:num w:numId="6">
    <w:abstractNumId w:val="11"/>
  </w:num>
  <w:num w:numId="7">
    <w:abstractNumId w:val="1"/>
  </w:num>
  <w:num w:numId="8">
    <w:abstractNumId w:val="6"/>
  </w:num>
  <w:num w:numId="9">
    <w:abstractNumId w:val="10"/>
  </w:num>
  <w:num w:numId="10">
    <w:abstractNumId w:val="12"/>
  </w:num>
  <w:num w:numId="11">
    <w:abstractNumId w:val="7"/>
  </w:num>
  <w:num w:numId="12">
    <w:abstractNumId w:val="8"/>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W1MDYyMDAzNTAwMjJX0lEKTi0uzszPAykwtKwFAIRvjwgtAAAA"/>
  </w:docVars>
  <w:rsids>
    <w:rsidRoot w:val="00777608"/>
    <w:rsid w:val="0000272C"/>
    <w:rsid w:val="00005FBC"/>
    <w:rsid w:val="00006601"/>
    <w:rsid w:val="000068AD"/>
    <w:rsid w:val="00007DDC"/>
    <w:rsid w:val="00011255"/>
    <w:rsid w:val="00011CD8"/>
    <w:rsid w:val="00015AEC"/>
    <w:rsid w:val="000218AD"/>
    <w:rsid w:val="00022369"/>
    <w:rsid w:val="00024DA1"/>
    <w:rsid w:val="00025ADF"/>
    <w:rsid w:val="00030528"/>
    <w:rsid w:val="00030E0F"/>
    <w:rsid w:val="00031269"/>
    <w:rsid w:val="00031D9C"/>
    <w:rsid w:val="00036889"/>
    <w:rsid w:val="00043409"/>
    <w:rsid w:val="000446F3"/>
    <w:rsid w:val="00045742"/>
    <w:rsid w:val="0004771C"/>
    <w:rsid w:val="00050F69"/>
    <w:rsid w:val="0005131E"/>
    <w:rsid w:val="00051C21"/>
    <w:rsid w:val="00053C5C"/>
    <w:rsid w:val="00053DDD"/>
    <w:rsid w:val="00054261"/>
    <w:rsid w:val="000546C9"/>
    <w:rsid w:val="000555BC"/>
    <w:rsid w:val="00070D46"/>
    <w:rsid w:val="000717D0"/>
    <w:rsid w:val="00071CC0"/>
    <w:rsid w:val="00072C88"/>
    <w:rsid w:val="0007597F"/>
    <w:rsid w:val="00081115"/>
    <w:rsid w:val="00081C74"/>
    <w:rsid w:val="00083FD5"/>
    <w:rsid w:val="00086BB8"/>
    <w:rsid w:val="00090A70"/>
    <w:rsid w:val="00090D82"/>
    <w:rsid w:val="00094092"/>
    <w:rsid w:val="00097098"/>
    <w:rsid w:val="0009770F"/>
    <w:rsid w:val="000A2605"/>
    <w:rsid w:val="000A2CAD"/>
    <w:rsid w:val="000A2E16"/>
    <w:rsid w:val="000A5BCD"/>
    <w:rsid w:val="000A629B"/>
    <w:rsid w:val="000A677E"/>
    <w:rsid w:val="000A71B1"/>
    <w:rsid w:val="000B0102"/>
    <w:rsid w:val="000B077C"/>
    <w:rsid w:val="000B113A"/>
    <w:rsid w:val="000B233F"/>
    <w:rsid w:val="000B36EA"/>
    <w:rsid w:val="000B4D7A"/>
    <w:rsid w:val="000B6CE4"/>
    <w:rsid w:val="000C0866"/>
    <w:rsid w:val="000C0E50"/>
    <w:rsid w:val="000C16E4"/>
    <w:rsid w:val="000C23D7"/>
    <w:rsid w:val="000C5AAB"/>
    <w:rsid w:val="000C5FB7"/>
    <w:rsid w:val="000C682A"/>
    <w:rsid w:val="000D133C"/>
    <w:rsid w:val="000D1B75"/>
    <w:rsid w:val="000D32FE"/>
    <w:rsid w:val="000D3F0F"/>
    <w:rsid w:val="000D65F3"/>
    <w:rsid w:val="000E2807"/>
    <w:rsid w:val="000E5D51"/>
    <w:rsid w:val="000E5F48"/>
    <w:rsid w:val="000F11D3"/>
    <w:rsid w:val="000F413F"/>
    <w:rsid w:val="000F4F0C"/>
    <w:rsid w:val="000F7028"/>
    <w:rsid w:val="00100664"/>
    <w:rsid w:val="00100A47"/>
    <w:rsid w:val="00102588"/>
    <w:rsid w:val="00105E14"/>
    <w:rsid w:val="001068A8"/>
    <w:rsid w:val="00106AFA"/>
    <w:rsid w:val="00107117"/>
    <w:rsid w:val="0011083B"/>
    <w:rsid w:val="00110BA1"/>
    <w:rsid w:val="00115CD9"/>
    <w:rsid w:val="0012009C"/>
    <w:rsid w:val="001223DB"/>
    <w:rsid w:val="00122853"/>
    <w:rsid w:val="001230D1"/>
    <w:rsid w:val="00123192"/>
    <w:rsid w:val="001234ED"/>
    <w:rsid w:val="00127CE3"/>
    <w:rsid w:val="001355BB"/>
    <w:rsid w:val="00141FDA"/>
    <w:rsid w:val="0014706E"/>
    <w:rsid w:val="0014720B"/>
    <w:rsid w:val="001511E9"/>
    <w:rsid w:val="001517D3"/>
    <w:rsid w:val="00153A2A"/>
    <w:rsid w:val="0016166A"/>
    <w:rsid w:val="00164C78"/>
    <w:rsid w:val="0016644A"/>
    <w:rsid w:val="00166CD6"/>
    <w:rsid w:val="00172F62"/>
    <w:rsid w:val="001750A3"/>
    <w:rsid w:val="001755AB"/>
    <w:rsid w:val="00176646"/>
    <w:rsid w:val="00181310"/>
    <w:rsid w:val="00182EE2"/>
    <w:rsid w:val="001858E4"/>
    <w:rsid w:val="001912CE"/>
    <w:rsid w:val="00191712"/>
    <w:rsid w:val="00191A09"/>
    <w:rsid w:val="001922B3"/>
    <w:rsid w:val="00194067"/>
    <w:rsid w:val="00197EE2"/>
    <w:rsid w:val="001A1037"/>
    <w:rsid w:val="001A4A7E"/>
    <w:rsid w:val="001A4CD9"/>
    <w:rsid w:val="001A50E4"/>
    <w:rsid w:val="001B0DA5"/>
    <w:rsid w:val="001B2F32"/>
    <w:rsid w:val="001B4E33"/>
    <w:rsid w:val="001B5822"/>
    <w:rsid w:val="001C080A"/>
    <w:rsid w:val="001C08D8"/>
    <w:rsid w:val="001C3B34"/>
    <w:rsid w:val="001C6DFE"/>
    <w:rsid w:val="001C7639"/>
    <w:rsid w:val="001D04B1"/>
    <w:rsid w:val="001D0E7F"/>
    <w:rsid w:val="001D197F"/>
    <w:rsid w:val="001D32FE"/>
    <w:rsid w:val="001D5E46"/>
    <w:rsid w:val="001D5FD1"/>
    <w:rsid w:val="001D777C"/>
    <w:rsid w:val="001E079D"/>
    <w:rsid w:val="001E107E"/>
    <w:rsid w:val="001E137D"/>
    <w:rsid w:val="001E31B0"/>
    <w:rsid w:val="001E383B"/>
    <w:rsid w:val="001E3C1D"/>
    <w:rsid w:val="001E56DE"/>
    <w:rsid w:val="001E7365"/>
    <w:rsid w:val="001F2775"/>
    <w:rsid w:val="001F278F"/>
    <w:rsid w:val="001F404F"/>
    <w:rsid w:val="001F6EBE"/>
    <w:rsid w:val="00200921"/>
    <w:rsid w:val="00200B16"/>
    <w:rsid w:val="00200BC0"/>
    <w:rsid w:val="00201C0E"/>
    <w:rsid w:val="002041FF"/>
    <w:rsid w:val="002043FA"/>
    <w:rsid w:val="00204978"/>
    <w:rsid w:val="00207E35"/>
    <w:rsid w:val="00211993"/>
    <w:rsid w:val="002132AD"/>
    <w:rsid w:val="00216A55"/>
    <w:rsid w:val="002171A0"/>
    <w:rsid w:val="00217D42"/>
    <w:rsid w:val="00220AC7"/>
    <w:rsid w:val="00220CAD"/>
    <w:rsid w:val="00221D19"/>
    <w:rsid w:val="00226DF0"/>
    <w:rsid w:val="00230AE3"/>
    <w:rsid w:val="00231C9C"/>
    <w:rsid w:val="00231EC4"/>
    <w:rsid w:val="0023505C"/>
    <w:rsid w:val="00235464"/>
    <w:rsid w:val="0024037E"/>
    <w:rsid w:val="002406B5"/>
    <w:rsid w:val="00243671"/>
    <w:rsid w:val="00245FDD"/>
    <w:rsid w:val="002460AF"/>
    <w:rsid w:val="00250BC8"/>
    <w:rsid w:val="00252008"/>
    <w:rsid w:val="00252E99"/>
    <w:rsid w:val="002537D3"/>
    <w:rsid w:val="00253FB1"/>
    <w:rsid w:val="00261BF5"/>
    <w:rsid w:val="0027024B"/>
    <w:rsid w:val="00270CFD"/>
    <w:rsid w:val="00271D5E"/>
    <w:rsid w:val="002722F7"/>
    <w:rsid w:val="00273D89"/>
    <w:rsid w:val="00275492"/>
    <w:rsid w:val="00275C1D"/>
    <w:rsid w:val="00277CE7"/>
    <w:rsid w:val="0028011D"/>
    <w:rsid w:val="0028140C"/>
    <w:rsid w:val="00284758"/>
    <w:rsid w:val="00287F64"/>
    <w:rsid w:val="00290A08"/>
    <w:rsid w:val="0029187C"/>
    <w:rsid w:val="00291B38"/>
    <w:rsid w:val="00291F7B"/>
    <w:rsid w:val="002920E7"/>
    <w:rsid w:val="00292F86"/>
    <w:rsid w:val="00293EC6"/>
    <w:rsid w:val="002A03A7"/>
    <w:rsid w:val="002A1293"/>
    <w:rsid w:val="002A1675"/>
    <w:rsid w:val="002A31DC"/>
    <w:rsid w:val="002A374E"/>
    <w:rsid w:val="002A5E19"/>
    <w:rsid w:val="002A6F3F"/>
    <w:rsid w:val="002A6F90"/>
    <w:rsid w:val="002B0C9A"/>
    <w:rsid w:val="002B193C"/>
    <w:rsid w:val="002B221D"/>
    <w:rsid w:val="002B27CF"/>
    <w:rsid w:val="002B7EC6"/>
    <w:rsid w:val="002C0752"/>
    <w:rsid w:val="002C18D7"/>
    <w:rsid w:val="002C2167"/>
    <w:rsid w:val="002C54AD"/>
    <w:rsid w:val="002C5856"/>
    <w:rsid w:val="002C63E9"/>
    <w:rsid w:val="002D2AE5"/>
    <w:rsid w:val="002D3642"/>
    <w:rsid w:val="002E0578"/>
    <w:rsid w:val="002E05AD"/>
    <w:rsid w:val="002E4934"/>
    <w:rsid w:val="002E69CE"/>
    <w:rsid w:val="002F2248"/>
    <w:rsid w:val="002F2E0E"/>
    <w:rsid w:val="002F379D"/>
    <w:rsid w:val="002F4C0B"/>
    <w:rsid w:val="002F5B15"/>
    <w:rsid w:val="002F5D62"/>
    <w:rsid w:val="002F6A88"/>
    <w:rsid w:val="00301D22"/>
    <w:rsid w:val="00303DF0"/>
    <w:rsid w:val="00305964"/>
    <w:rsid w:val="003069CD"/>
    <w:rsid w:val="00307072"/>
    <w:rsid w:val="0030767A"/>
    <w:rsid w:val="00307698"/>
    <w:rsid w:val="003136C1"/>
    <w:rsid w:val="0031746A"/>
    <w:rsid w:val="00317F81"/>
    <w:rsid w:val="003207C7"/>
    <w:rsid w:val="003230D7"/>
    <w:rsid w:val="003237D9"/>
    <w:rsid w:val="00330044"/>
    <w:rsid w:val="00331E77"/>
    <w:rsid w:val="00332D02"/>
    <w:rsid w:val="0033496D"/>
    <w:rsid w:val="00340F3A"/>
    <w:rsid w:val="00343EF5"/>
    <w:rsid w:val="003447E1"/>
    <w:rsid w:val="00346C67"/>
    <w:rsid w:val="00350280"/>
    <w:rsid w:val="00360930"/>
    <w:rsid w:val="00360B73"/>
    <w:rsid w:val="0036683D"/>
    <w:rsid w:val="00366E65"/>
    <w:rsid w:val="0036772B"/>
    <w:rsid w:val="0037405B"/>
    <w:rsid w:val="003746A2"/>
    <w:rsid w:val="0037561F"/>
    <w:rsid w:val="00375B23"/>
    <w:rsid w:val="00375D45"/>
    <w:rsid w:val="00376AEA"/>
    <w:rsid w:val="00384CC1"/>
    <w:rsid w:val="00390246"/>
    <w:rsid w:val="0039062D"/>
    <w:rsid w:val="00392433"/>
    <w:rsid w:val="003940F1"/>
    <w:rsid w:val="00396F6B"/>
    <w:rsid w:val="00397CE1"/>
    <w:rsid w:val="003A3CC7"/>
    <w:rsid w:val="003A66B7"/>
    <w:rsid w:val="003A6727"/>
    <w:rsid w:val="003A68D4"/>
    <w:rsid w:val="003A79E5"/>
    <w:rsid w:val="003B042C"/>
    <w:rsid w:val="003B6722"/>
    <w:rsid w:val="003B7411"/>
    <w:rsid w:val="003C1F31"/>
    <w:rsid w:val="003C4EF1"/>
    <w:rsid w:val="003D0E00"/>
    <w:rsid w:val="003D11EA"/>
    <w:rsid w:val="003D1420"/>
    <w:rsid w:val="003D373A"/>
    <w:rsid w:val="003D55BA"/>
    <w:rsid w:val="003D64C9"/>
    <w:rsid w:val="003D66F4"/>
    <w:rsid w:val="003E044F"/>
    <w:rsid w:val="003E0513"/>
    <w:rsid w:val="003E0568"/>
    <w:rsid w:val="003E0745"/>
    <w:rsid w:val="003E0D9A"/>
    <w:rsid w:val="003E53AD"/>
    <w:rsid w:val="003E60A0"/>
    <w:rsid w:val="003F1A17"/>
    <w:rsid w:val="003F2F27"/>
    <w:rsid w:val="003F3FEF"/>
    <w:rsid w:val="003F67C7"/>
    <w:rsid w:val="003F73EB"/>
    <w:rsid w:val="00401208"/>
    <w:rsid w:val="0040174C"/>
    <w:rsid w:val="0040178F"/>
    <w:rsid w:val="00401F0A"/>
    <w:rsid w:val="004022D4"/>
    <w:rsid w:val="00403CC4"/>
    <w:rsid w:val="00404911"/>
    <w:rsid w:val="00406206"/>
    <w:rsid w:val="00406310"/>
    <w:rsid w:val="004115E7"/>
    <w:rsid w:val="00411C39"/>
    <w:rsid w:val="00411CA8"/>
    <w:rsid w:val="00415121"/>
    <w:rsid w:val="00420287"/>
    <w:rsid w:val="004275D3"/>
    <w:rsid w:val="0042769D"/>
    <w:rsid w:val="00433172"/>
    <w:rsid w:val="0043340C"/>
    <w:rsid w:val="004339AD"/>
    <w:rsid w:val="004346F0"/>
    <w:rsid w:val="00434E45"/>
    <w:rsid w:val="004359FE"/>
    <w:rsid w:val="004376C7"/>
    <w:rsid w:val="0044027B"/>
    <w:rsid w:val="004413B0"/>
    <w:rsid w:val="00441B04"/>
    <w:rsid w:val="004422E8"/>
    <w:rsid w:val="00442850"/>
    <w:rsid w:val="00442B3F"/>
    <w:rsid w:val="00444023"/>
    <w:rsid w:val="004444A4"/>
    <w:rsid w:val="00450045"/>
    <w:rsid w:val="00451EC5"/>
    <w:rsid w:val="00452ABE"/>
    <w:rsid w:val="00453A89"/>
    <w:rsid w:val="00456836"/>
    <w:rsid w:val="00456D1E"/>
    <w:rsid w:val="00456E46"/>
    <w:rsid w:val="00461C45"/>
    <w:rsid w:val="0046575D"/>
    <w:rsid w:val="00465A58"/>
    <w:rsid w:val="00465DB5"/>
    <w:rsid w:val="004746D1"/>
    <w:rsid w:val="00475F5A"/>
    <w:rsid w:val="00481D59"/>
    <w:rsid w:val="00481EBD"/>
    <w:rsid w:val="00483759"/>
    <w:rsid w:val="0048418E"/>
    <w:rsid w:val="004853F0"/>
    <w:rsid w:val="004862A0"/>
    <w:rsid w:val="00486886"/>
    <w:rsid w:val="00493CB9"/>
    <w:rsid w:val="004A13DB"/>
    <w:rsid w:val="004A3CC8"/>
    <w:rsid w:val="004A4060"/>
    <w:rsid w:val="004A6294"/>
    <w:rsid w:val="004A62AB"/>
    <w:rsid w:val="004A6402"/>
    <w:rsid w:val="004B0FEB"/>
    <w:rsid w:val="004B1B6A"/>
    <w:rsid w:val="004B22B4"/>
    <w:rsid w:val="004B3FE2"/>
    <w:rsid w:val="004B719B"/>
    <w:rsid w:val="004C29A8"/>
    <w:rsid w:val="004C2BF9"/>
    <w:rsid w:val="004C7446"/>
    <w:rsid w:val="004C74C9"/>
    <w:rsid w:val="004C7ACD"/>
    <w:rsid w:val="004D01FC"/>
    <w:rsid w:val="004D2117"/>
    <w:rsid w:val="004D5344"/>
    <w:rsid w:val="004D7A17"/>
    <w:rsid w:val="004E01B2"/>
    <w:rsid w:val="004E1E90"/>
    <w:rsid w:val="004E2F55"/>
    <w:rsid w:val="004E602E"/>
    <w:rsid w:val="004E7431"/>
    <w:rsid w:val="004F20FB"/>
    <w:rsid w:val="004F46C6"/>
    <w:rsid w:val="004F4861"/>
    <w:rsid w:val="004F60C1"/>
    <w:rsid w:val="004F674D"/>
    <w:rsid w:val="004F7DB7"/>
    <w:rsid w:val="005009C2"/>
    <w:rsid w:val="005034F9"/>
    <w:rsid w:val="005044F9"/>
    <w:rsid w:val="00504679"/>
    <w:rsid w:val="00510291"/>
    <w:rsid w:val="0051036F"/>
    <w:rsid w:val="00511737"/>
    <w:rsid w:val="0051179C"/>
    <w:rsid w:val="005119E3"/>
    <w:rsid w:val="00512FAF"/>
    <w:rsid w:val="00520D7F"/>
    <w:rsid w:val="00522F4B"/>
    <w:rsid w:val="00527E5A"/>
    <w:rsid w:val="00530F1F"/>
    <w:rsid w:val="00532EFD"/>
    <w:rsid w:val="00540ECA"/>
    <w:rsid w:val="0054158B"/>
    <w:rsid w:val="005419E3"/>
    <w:rsid w:val="00541E5D"/>
    <w:rsid w:val="005442C1"/>
    <w:rsid w:val="005443D5"/>
    <w:rsid w:val="00544839"/>
    <w:rsid w:val="0055119F"/>
    <w:rsid w:val="005525AD"/>
    <w:rsid w:val="00552E63"/>
    <w:rsid w:val="00553CE3"/>
    <w:rsid w:val="00556520"/>
    <w:rsid w:val="0056183D"/>
    <w:rsid w:val="0056212D"/>
    <w:rsid w:val="0056335E"/>
    <w:rsid w:val="00566263"/>
    <w:rsid w:val="00570C39"/>
    <w:rsid w:val="005711D5"/>
    <w:rsid w:val="00571B25"/>
    <w:rsid w:val="00576F7A"/>
    <w:rsid w:val="005776EB"/>
    <w:rsid w:val="00577956"/>
    <w:rsid w:val="00580145"/>
    <w:rsid w:val="00580970"/>
    <w:rsid w:val="00581583"/>
    <w:rsid w:val="0058226D"/>
    <w:rsid w:val="00582B88"/>
    <w:rsid w:val="00583973"/>
    <w:rsid w:val="00584613"/>
    <w:rsid w:val="0058478C"/>
    <w:rsid w:val="00584FCE"/>
    <w:rsid w:val="00587C34"/>
    <w:rsid w:val="005961AB"/>
    <w:rsid w:val="005A12EA"/>
    <w:rsid w:val="005A39E3"/>
    <w:rsid w:val="005A624C"/>
    <w:rsid w:val="005A66B8"/>
    <w:rsid w:val="005A7895"/>
    <w:rsid w:val="005B0959"/>
    <w:rsid w:val="005B0FD0"/>
    <w:rsid w:val="005B2497"/>
    <w:rsid w:val="005B6AB3"/>
    <w:rsid w:val="005C163E"/>
    <w:rsid w:val="005C179D"/>
    <w:rsid w:val="005C42B5"/>
    <w:rsid w:val="005C4BCD"/>
    <w:rsid w:val="005C580F"/>
    <w:rsid w:val="005D0A37"/>
    <w:rsid w:val="005D147A"/>
    <w:rsid w:val="005D2C0D"/>
    <w:rsid w:val="005D3916"/>
    <w:rsid w:val="005D4AEE"/>
    <w:rsid w:val="005D5419"/>
    <w:rsid w:val="005E2854"/>
    <w:rsid w:val="005E2ED2"/>
    <w:rsid w:val="005E3645"/>
    <w:rsid w:val="005E3BE0"/>
    <w:rsid w:val="005E4E90"/>
    <w:rsid w:val="005F017A"/>
    <w:rsid w:val="005F02EC"/>
    <w:rsid w:val="005F0D8E"/>
    <w:rsid w:val="005F11BA"/>
    <w:rsid w:val="005F14BB"/>
    <w:rsid w:val="005F3EFF"/>
    <w:rsid w:val="005F6AE1"/>
    <w:rsid w:val="00600057"/>
    <w:rsid w:val="00603838"/>
    <w:rsid w:val="00603B3E"/>
    <w:rsid w:val="0060624D"/>
    <w:rsid w:val="0060640A"/>
    <w:rsid w:val="00606952"/>
    <w:rsid w:val="00611243"/>
    <w:rsid w:val="00613F1C"/>
    <w:rsid w:val="00615E13"/>
    <w:rsid w:val="006166D2"/>
    <w:rsid w:val="0062064B"/>
    <w:rsid w:val="0062088A"/>
    <w:rsid w:val="006208F8"/>
    <w:rsid w:val="006227A2"/>
    <w:rsid w:val="006229B5"/>
    <w:rsid w:val="00623C6F"/>
    <w:rsid w:val="00624826"/>
    <w:rsid w:val="006252FA"/>
    <w:rsid w:val="0062589E"/>
    <w:rsid w:val="0062635B"/>
    <w:rsid w:val="006277B6"/>
    <w:rsid w:val="006308CF"/>
    <w:rsid w:val="00634D0A"/>
    <w:rsid w:val="006352FF"/>
    <w:rsid w:val="0063543B"/>
    <w:rsid w:val="0063726C"/>
    <w:rsid w:val="00637BD3"/>
    <w:rsid w:val="00642C21"/>
    <w:rsid w:val="006433A6"/>
    <w:rsid w:val="00643B4C"/>
    <w:rsid w:val="00647C5A"/>
    <w:rsid w:val="006503EB"/>
    <w:rsid w:val="00650449"/>
    <w:rsid w:val="00650FEF"/>
    <w:rsid w:val="00653855"/>
    <w:rsid w:val="00660167"/>
    <w:rsid w:val="00661C36"/>
    <w:rsid w:val="00667D5D"/>
    <w:rsid w:val="0067241C"/>
    <w:rsid w:val="0067485D"/>
    <w:rsid w:val="00675FA8"/>
    <w:rsid w:val="00677D9A"/>
    <w:rsid w:val="006803BB"/>
    <w:rsid w:val="006805B0"/>
    <w:rsid w:val="00682388"/>
    <w:rsid w:val="0068345E"/>
    <w:rsid w:val="006874C1"/>
    <w:rsid w:val="00687C20"/>
    <w:rsid w:val="0069137C"/>
    <w:rsid w:val="006933BD"/>
    <w:rsid w:val="00696D27"/>
    <w:rsid w:val="006A092E"/>
    <w:rsid w:val="006A5292"/>
    <w:rsid w:val="006A787B"/>
    <w:rsid w:val="006A79B9"/>
    <w:rsid w:val="006B310A"/>
    <w:rsid w:val="006B44B6"/>
    <w:rsid w:val="006B75CA"/>
    <w:rsid w:val="006B7698"/>
    <w:rsid w:val="006B7B7C"/>
    <w:rsid w:val="006C02F2"/>
    <w:rsid w:val="006C05AF"/>
    <w:rsid w:val="006C1302"/>
    <w:rsid w:val="006C574F"/>
    <w:rsid w:val="006D00CF"/>
    <w:rsid w:val="006D14B3"/>
    <w:rsid w:val="006D19C0"/>
    <w:rsid w:val="006D245C"/>
    <w:rsid w:val="006D530B"/>
    <w:rsid w:val="006D648D"/>
    <w:rsid w:val="006E06C8"/>
    <w:rsid w:val="006E749A"/>
    <w:rsid w:val="006F5A88"/>
    <w:rsid w:val="00700C7F"/>
    <w:rsid w:val="007016F7"/>
    <w:rsid w:val="0070215C"/>
    <w:rsid w:val="00703880"/>
    <w:rsid w:val="00703B4D"/>
    <w:rsid w:val="00705254"/>
    <w:rsid w:val="00710140"/>
    <w:rsid w:val="00712410"/>
    <w:rsid w:val="00712E25"/>
    <w:rsid w:val="00713594"/>
    <w:rsid w:val="00713720"/>
    <w:rsid w:val="0071589C"/>
    <w:rsid w:val="00715EDB"/>
    <w:rsid w:val="00720C0A"/>
    <w:rsid w:val="00722199"/>
    <w:rsid w:val="00723680"/>
    <w:rsid w:val="0072459E"/>
    <w:rsid w:val="00724C03"/>
    <w:rsid w:val="00726B7A"/>
    <w:rsid w:val="00727766"/>
    <w:rsid w:val="00727FD0"/>
    <w:rsid w:val="0073056A"/>
    <w:rsid w:val="0073058A"/>
    <w:rsid w:val="00735A51"/>
    <w:rsid w:val="0074115E"/>
    <w:rsid w:val="00742309"/>
    <w:rsid w:val="00747162"/>
    <w:rsid w:val="00747298"/>
    <w:rsid w:val="0075079F"/>
    <w:rsid w:val="00750F9A"/>
    <w:rsid w:val="00755F17"/>
    <w:rsid w:val="00767FD0"/>
    <w:rsid w:val="00770E18"/>
    <w:rsid w:val="00770EF7"/>
    <w:rsid w:val="007732A1"/>
    <w:rsid w:val="007740BE"/>
    <w:rsid w:val="00774F0F"/>
    <w:rsid w:val="00775501"/>
    <w:rsid w:val="00777608"/>
    <w:rsid w:val="0077760E"/>
    <w:rsid w:val="00777988"/>
    <w:rsid w:val="00781372"/>
    <w:rsid w:val="00782CAC"/>
    <w:rsid w:val="0078314C"/>
    <w:rsid w:val="007838A4"/>
    <w:rsid w:val="00787C31"/>
    <w:rsid w:val="00791128"/>
    <w:rsid w:val="00791756"/>
    <w:rsid w:val="0079214C"/>
    <w:rsid w:val="007939FC"/>
    <w:rsid w:val="00794049"/>
    <w:rsid w:val="007957CF"/>
    <w:rsid w:val="0079688D"/>
    <w:rsid w:val="00796B67"/>
    <w:rsid w:val="00796D68"/>
    <w:rsid w:val="007974CC"/>
    <w:rsid w:val="00797535"/>
    <w:rsid w:val="007A395F"/>
    <w:rsid w:val="007A6338"/>
    <w:rsid w:val="007A773A"/>
    <w:rsid w:val="007B37E8"/>
    <w:rsid w:val="007C2562"/>
    <w:rsid w:val="007C4BB5"/>
    <w:rsid w:val="007C52C6"/>
    <w:rsid w:val="007C6981"/>
    <w:rsid w:val="007C74C4"/>
    <w:rsid w:val="007D0CB3"/>
    <w:rsid w:val="007D46ED"/>
    <w:rsid w:val="007D6976"/>
    <w:rsid w:val="007E19B2"/>
    <w:rsid w:val="007E21A6"/>
    <w:rsid w:val="007E4C88"/>
    <w:rsid w:val="007F0E05"/>
    <w:rsid w:val="007F57EC"/>
    <w:rsid w:val="007F5BA2"/>
    <w:rsid w:val="007F7212"/>
    <w:rsid w:val="007F7C99"/>
    <w:rsid w:val="008030A1"/>
    <w:rsid w:val="00803C9C"/>
    <w:rsid w:val="00804137"/>
    <w:rsid w:val="0080455A"/>
    <w:rsid w:val="00806144"/>
    <w:rsid w:val="00806F4C"/>
    <w:rsid w:val="00810B0E"/>
    <w:rsid w:val="00810C96"/>
    <w:rsid w:val="00810F73"/>
    <w:rsid w:val="00811557"/>
    <w:rsid w:val="008131CE"/>
    <w:rsid w:val="008147AC"/>
    <w:rsid w:val="008153AC"/>
    <w:rsid w:val="00817445"/>
    <w:rsid w:val="00820323"/>
    <w:rsid w:val="00820CD9"/>
    <w:rsid w:val="008213A9"/>
    <w:rsid w:val="00821E3B"/>
    <w:rsid w:val="008242E2"/>
    <w:rsid w:val="008243F6"/>
    <w:rsid w:val="008277AD"/>
    <w:rsid w:val="008303E7"/>
    <w:rsid w:val="00831971"/>
    <w:rsid w:val="0083466A"/>
    <w:rsid w:val="00834BBF"/>
    <w:rsid w:val="00837D1A"/>
    <w:rsid w:val="008416B6"/>
    <w:rsid w:val="00842773"/>
    <w:rsid w:val="00842ABF"/>
    <w:rsid w:val="008438ED"/>
    <w:rsid w:val="00851489"/>
    <w:rsid w:val="0085185A"/>
    <w:rsid w:val="0085291B"/>
    <w:rsid w:val="00852A3C"/>
    <w:rsid w:val="008533F8"/>
    <w:rsid w:val="0086043E"/>
    <w:rsid w:val="00860B6D"/>
    <w:rsid w:val="00863E93"/>
    <w:rsid w:val="008664E4"/>
    <w:rsid w:val="00866DF8"/>
    <w:rsid w:val="008673EA"/>
    <w:rsid w:val="0087051D"/>
    <w:rsid w:val="008712F4"/>
    <w:rsid w:val="00873964"/>
    <w:rsid w:val="00873BA3"/>
    <w:rsid w:val="00882188"/>
    <w:rsid w:val="0088220C"/>
    <w:rsid w:val="00882706"/>
    <w:rsid w:val="00883AA2"/>
    <w:rsid w:val="00887480"/>
    <w:rsid w:val="0089270F"/>
    <w:rsid w:val="00894735"/>
    <w:rsid w:val="008A081B"/>
    <w:rsid w:val="008A2811"/>
    <w:rsid w:val="008A4278"/>
    <w:rsid w:val="008A5D15"/>
    <w:rsid w:val="008A6075"/>
    <w:rsid w:val="008B071B"/>
    <w:rsid w:val="008B58EB"/>
    <w:rsid w:val="008B5B3E"/>
    <w:rsid w:val="008B61CB"/>
    <w:rsid w:val="008B68F4"/>
    <w:rsid w:val="008B794C"/>
    <w:rsid w:val="008C32FD"/>
    <w:rsid w:val="008D4234"/>
    <w:rsid w:val="008D54BA"/>
    <w:rsid w:val="008D5C52"/>
    <w:rsid w:val="008D6810"/>
    <w:rsid w:val="008D7712"/>
    <w:rsid w:val="008D78FF"/>
    <w:rsid w:val="008E0F98"/>
    <w:rsid w:val="008E173C"/>
    <w:rsid w:val="008E6D2C"/>
    <w:rsid w:val="008E7225"/>
    <w:rsid w:val="008E7B1E"/>
    <w:rsid w:val="008F06DC"/>
    <w:rsid w:val="008F2193"/>
    <w:rsid w:val="009000A4"/>
    <w:rsid w:val="00900978"/>
    <w:rsid w:val="009010EE"/>
    <w:rsid w:val="00901475"/>
    <w:rsid w:val="00906BD6"/>
    <w:rsid w:val="00907A8E"/>
    <w:rsid w:val="00910C3A"/>
    <w:rsid w:val="009122DF"/>
    <w:rsid w:val="00912755"/>
    <w:rsid w:val="00912DF2"/>
    <w:rsid w:val="00915552"/>
    <w:rsid w:val="00915C4E"/>
    <w:rsid w:val="00916011"/>
    <w:rsid w:val="00917A38"/>
    <w:rsid w:val="00920F71"/>
    <w:rsid w:val="009216D9"/>
    <w:rsid w:val="00922079"/>
    <w:rsid w:val="00922AD0"/>
    <w:rsid w:val="00925BA5"/>
    <w:rsid w:val="00930520"/>
    <w:rsid w:val="00930EF9"/>
    <w:rsid w:val="00932F3E"/>
    <w:rsid w:val="009334B8"/>
    <w:rsid w:val="00934ED6"/>
    <w:rsid w:val="00935D42"/>
    <w:rsid w:val="00935DFA"/>
    <w:rsid w:val="009368CF"/>
    <w:rsid w:val="00941E88"/>
    <w:rsid w:val="00942A6E"/>
    <w:rsid w:val="00942E30"/>
    <w:rsid w:val="00945429"/>
    <w:rsid w:val="00945AAB"/>
    <w:rsid w:val="00947734"/>
    <w:rsid w:val="00951A7D"/>
    <w:rsid w:val="0096270D"/>
    <w:rsid w:val="00963A1D"/>
    <w:rsid w:val="00966641"/>
    <w:rsid w:val="009672F7"/>
    <w:rsid w:val="00967CD2"/>
    <w:rsid w:val="009713E8"/>
    <w:rsid w:val="00975CF8"/>
    <w:rsid w:val="0097724F"/>
    <w:rsid w:val="00977E67"/>
    <w:rsid w:val="0098007A"/>
    <w:rsid w:val="00980708"/>
    <w:rsid w:val="00980D6B"/>
    <w:rsid w:val="009819A4"/>
    <w:rsid w:val="0099062B"/>
    <w:rsid w:val="00992F9F"/>
    <w:rsid w:val="00993CC0"/>
    <w:rsid w:val="009948F3"/>
    <w:rsid w:val="00995D46"/>
    <w:rsid w:val="00997FDC"/>
    <w:rsid w:val="009A0E35"/>
    <w:rsid w:val="009A20E0"/>
    <w:rsid w:val="009A21B8"/>
    <w:rsid w:val="009A744D"/>
    <w:rsid w:val="009A7B08"/>
    <w:rsid w:val="009B132C"/>
    <w:rsid w:val="009B1CE1"/>
    <w:rsid w:val="009B5556"/>
    <w:rsid w:val="009B5E93"/>
    <w:rsid w:val="009B7FED"/>
    <w:rsid w:val="009C2795"/>
    <w:rsid w:val="009C387F"/>
    <w:rsid w:val="009C5167"/>
    <w:rsid w:val="009C7180"/>
    <w:rsid w:val="009D2DCB"/>
    <w:rsid w:val="009D54BD"/>
    <w:rsid w:val="009D5E3F"/>
    <w:rsid w:val="009D7219"/>
    <w:rsid w:val="009E0CEF"/>
    <w:rsid w:val="009E411E"/>
    <w:rsid w:val="009E74CC"/>
    <w:rsid w:val="009E76F7"/>
    <w:rsid w:val="009E795D"/>
    <w:rsid w:val="009E7FE2"/>
    <w:rsid w:val="009F0D34"/>
    <w:rsid w:val="009F1168"/>
    <w:rsid w:val="009F494E"/>
    <w:rsid w:val="009F55D2"/>
    <w:rsid w:val="009F7BD6"/>
    <w:rsid w:val="00A0451D"/>
    <w:rsid w:val="00A059EB"/>
    <w:rsid w:val="00A07E23"/>
    <w:rsid w:val="00A10E8A"/>
    <w:rsid w:val="00A11C63"/>
    <w:rsid w:val="00A13785"/>
    <w:rsid w:val="00A1565F"/>
    <w:rsid w:val="00A16E46"/>
    <w:rsid w:val="00A21AF1"/>
    <w:rsid w:val="00A241CD"/>
    <w:rsid w:val="00A25036"/>
    <w:rsid w:val="00A27C47"/>
    <w:rsid w:val="00A30616"/>
    <w:rsid w:val="00A30DC0"/>
    <w:rsid w:val="00A33501"/>
    <w:rsid w:val="00A34AC7"/>
    <w:rsid w:val="00A375B2"/>
    <w:rsid w:val="00A37DC4"/>
    <w:rsid w:val="00A42892"/>
    <w:rsid w:val="00A51791"/>
    <w:rsid w:val="00A53D76"/>
    <w:rsid w:val="00A600F4"/>
    <w:rsid w:val="00A6111D"/>
    <w:rsid w:val="00A612F6"/>
    <w:rsid w:val="00A628E2"/>
    <w:rsid w:val="00A654EE"/>
    <w:rsid w:val="00A7554B"/>
    <w:rsid w:val="00A8292A"/>
    <w:rsid w:val="00A82FBB"/>
    <w:rsid w:val="00A843EC"/>
    <w:rsid w:val="00A84AAF"/>
    <w:rsid w:val="00A851DC"/>
    <w:rsid w:val="00A87A32"/>
    <w:rsid w:val="00A901BF"/>
    <w:rsid w:val="00A93F8A"/>
    <w:rsid w:val="00A96A21"/>
    <w:rsid w:val="00A96EE8"/>
    <w:rsid w:val="00A9774F"/>
    <w:rsid w:val="00AA1115"/>
    <w:rsid w:val="00AA1E52"/>
    <w:rsid w:val="00AA214F"/>
    <w:rsid w:val="00AA41A7"/>
    <w:rsid w:val="00AA681C"/>
    <w:rsid w:val="00AA7559"/>
    <w:rsid w:val="00AA7BEB"/>
    <w:rsid w:val="00AA7C7E"/>
    <w:rsid w:val="00AA7E2D"/>
    <w:rsid w:val="00AB0518"/>
    <w:rsid w:val="00AB0F3E"/>
    <w:rsid w:val="00AB1D78"/>
    <w:rsid w:val="00AB2362"/>
    <w:rsid w:val="00AB7391"/>
    <w:rsid w:val="00AC13F9"/>
    <w:rsid w:val="00AC1DD6"/>
    <w:rsid w:val="00AC3577"/>
    <w:rsid w:val="00AC3583"/>
    <w:rsid w:val="00AC5CAE"/>
    <w:rsid w:val="00AC6BA0"/>
    <w:rsid w:val="00AD0FDB"/>
    <w:rsid w:val="00AD443E"/>
    <w:rsid w:val="00AD5C90"/>
    <w:rsid w:val="00AD7349"/>
    <w:rsid w:val="00AE09EE"/>
    <w:rsid w:val="00AE1F2E"/>
    <w:rsid w:val="00AE2185"/>
    <w:rsid w:val="00AE2282"/>
    <w:rsid w:val="00AE35E5"/>
    <w:rsid w:val="00AE7C69"/>
    <w:rsid w:val="00AF0E2E"/>
    <w:rsid w:val="00AF297B"/>
    <w:rsid w:val="00AF5AE8"/>
    <w:rsid w:val="00AF62CE"/>
    <w:rsid w:val="00AF64A2"/>
    <w:rsid w:val="00AF792E"/>
    <w:rsid w:val="00B01314"/>
    <w:rsid w:val="00B07464"/>
    <w:rsid w:val="00B07551"/>
    <w:rsid w:val="00B10340"/>
    <w:rsid w:val="00B12867"/>
    <w:rsid w:val="00B13F1A"/>
    <w:rsid w:val="00B158DF"/>
    <w:rsid w:val="00B17890"/>
    <w:rsid w:val="00B17A93"/>
    <w:rsid w:val="00B21831"/>
    <w:rsid w:val="00B2448C"/>
    <w:rsid w:val="00B24ABD"/>
    <w:rsid w:val="00B26D74"/>
    <w:rsid w:val="00B27839"/>
    <w:rsid w:val="00B2794F"/>
    <w:rsid w:val="00B32110"/>
    <w:rsid w:val="00B32607"/>
    <w:rsid w:val="00B33786"/>
    <w:rsid w:val="00B3384D"/>
    <w:rsid w:val="00B34C31"/>
    <w:rsid w:val="00B3634F"/>
    <w:rsid w:val="00B4033F"/>
    <w:rsid w:val="00B40FE4"/>
    <w:rsid w:val="00B41CB4"/>
    <w:rsid w:val="00B44CED"/>
    <w:rsid w:val="00B451CE"/>
    <w:rsid w:val="00B452AE"/>
    <w:rsid w:val="00B46670"/>
    <w:rsid w:val="00B46E48"/>
    <w:rsid w:val="00B471C4"/>
    <w:rsid w:val="00B57343"/>
    <w:rsid w:val="00B6278E"/>
    <w:rsid w:val="00B67BF8"/>
    <w:rsid w:val="00B708CE"/>
    <w:rsid w:val="00B70AD8"/>
    <w:rsid w:val="00B723B7"/>
    <w:rsid w:val="00B74956"/>
    <w:rsid w:val="00B74EFD"/>
    <w:rsid w:val="00B75CF8"/>
    <w:rsid w:val="00B80573"/>
    <w:rsid w:val="00B817B7"/>
    <w:rsid w:val="00B82AFF"/>
    <w:rsid w:val="00B82E71"/>
    <w:rsid w:val="00B83705"/>
    <w:rsid w:val="00B848AD"/>
    <w:rsid w:val="00B85815"/>
    <w:rsid w:val="00B85B9D"/>
    <w:rsid w:val="00B86654"/>
    <w:rsid w:val="00B9033C"/>
    <w:rsid w:val="00B90ADC"/>
    <w:rsid w:val="00B9154E"/>
    <w:rsid w:val="00B92812"/>
    <w:rsid w:val="00B92CA2"/>
    <w:rsid w:val="00B940B2"/>
    <w:rsid w:val="00B95F8B"/>
    <w:rsid w:val="00BA1189"/>
    <w:rsid w:val="00BA33F0"/>
    <w:rsid w:val="00BA6D2C"/>
    <w:rsid w:val="00BA7BDF"/>
    <w:rsid w:val="00BA7C01"/>
    <w:rsid w:val="00BB1480"/>
    <w:rsid w:val="00BB4596"/>
    <w:rsid w:val="00BB50AD"/>
    <w:rsid w:val="00BB5DA1"/>
    <w:rsid w:val="00BB7CE8"/>
    <w:rsid w:val="00BC1A79"/>
    <w:rsid w:val="00BC2C89"/>
    <w:rsid w:val="00BC35E9"/>
    <w:rsid w:val="00BD47D7"/>
    <w:rsid w:val="00BD4B29"/>
    <w:rsid w:val="00BD77B5"/>
    <w:rsid w:val="00BE402D"/>
    <w:rsid w:val="00BE4B91"/>
    <w:rsid w:val="00BE5C51"/>
    <w:rsid w:val="00BE6FD2"/>
    <w:rsid w:val="00BE77AF"/>
    <w:rsid w:val="00BF2CD0"/>
    <w:rsid w:val="00BF4A6B"/>
    <w:rsid w:val="00C0013E"/>
    <w:rsid w:val="00C00BA3"/>
    <w:rsid w:val="00C0182E"/>
    <w:rsid w:val="00C01D17"/>
    <w:rsid w:val="00C0210B"/>
    <w:rsid w:val="00C031FF"/>
    <w:rsid w:val="00C03A55"/>
    <w:rsid w:val="00C042BC"/>
    <w:rsid w:val="00C05344"/>
    <w:rsid w:val="00C0577D"/>
    <w:rsid w:val="00C063A3"/>
    <w:rsid w:val="00C104A0"/>
    <w:rsid w:val="00C117AA"/>
    <w:rsid w:val="00C11E35"/>
    <w:rsid w:val="00C11F7F"/>
    <w:rsid w:val="00C12B6A"/>
    <w:rsid w:val="00C13E62"/>
    <w:rsid w:val="00C164DE"/>
    <w:rsid w:val="00C20338"/>
    <w:rsid w:val="00C20CF3"/>
    <w:rsid w:val="00C239F5"/>
    <w:rsid w:val="00C24A52"/>
    <w:rsid w:val="00C250CA"/>
    <w:rsid w:val="00C254E2"/>
    <w:rsid w:val="00C258FD"/>
    <w:rsid w:val="00C33AFC"/>
    <w:rsid w:val="00C33BC9"/>
    <w:rsid w:val="00C35D39"/>
    <w:rsid w:val="00C36538"/>
    <w:rsid w:val="00C403C4"/>
    <w:rsid w:val="00C43457"/>
    <w:rsid w:val="00C43F98"/>
    <w:rsid w:val="00C44B7C"/>
    <w:rsid w:val="00C46147"/>
    <w:rsid w:val="00C52DE6"/>
    <w:rsid w:val="00C54557"/>
    <w:rsid w:val="00C558E2"/>
    <w:rsid w:val="00C60C64"/>
    <w:rsid w:val="00C624E1"/>
    <w:rsid w:val="00C64634"/>
    <w:rsid w:val="00C64EF8"/>
    <w:rsid w:val="00C650E2"/>
    <w:rsid w:val="00C66AD0"/>
    <w:rsid w:val="00C7074A"/>
    <w:rsid w:val="00C741AF"/>
    <w:rsid w:val="00C772ED"/>
    <w:rsid w:val="00C80FC8"/>
    <w:rsid w:val="00C832D9"/>
    <w:rsid w:val="00C85455"/>
    <w:rsid w:val="00C862E9"/>
    <w:rsid w:val="00C86429"/>
    <w:rsid w:val="00C92F55"/>
    <w:rsid w:val="00C9330F"/>
    <w:rsid w:val="00C97267"/>
    <w:rsid w:val="00CA286C"/>
    <w:rsid w:val="00CA587A"/>
    <w:rsid w:val="00CA6811"/>
    <w:rsid w:val="00CA6855"/>
    <w:rsid w:val="00CA6CB0"/>
    <w:rsid w:val="00CB043E"/>
    <w:rsid w:val="00CB13E3"/>
    <w:rsid w:val="00CB68EE"/>
    <w:rsid w:val="00CB6AC9"/>
    <w:rsid w:val="00CB7E02"/>
    <w:rsid w:val="00CB7F17"/>
    <w:rsid w:val="00CC2B9F"/>
    <w:rsid w:val="00CC46BF"/>
    <w:rsid w:val="00CC493C"/>
    <w:rsid w:val="00CC6B79"/>
    <w:rsid w:val="00CC72DE"/>
    <w:rsid w:val="00CD0227"/>
    <w:rsid w:val="00CE122D"/>
    <w:rsid w:val="00CE59EF"/>
    <w:rsid w:val="00CF23EF"/>
    <w:rsid w:val="00CF261A"/>
    <w:rsid w:val="00CF4A9A"/>
    <w:rsid w:val="00D007DF"/>
    <w:rsid w:val="00D06C7D"/>
    <w:rsid w:val="00D07193"/>
    <w:rsid w:val="00D07C39"/>
    <w:rsid w:val="00D11BA4"/>
    <w:rsid w:val="00D12AC1"/>
    <w:rsid w:val="00D1334E"/>
    <w:rsid w:val="00D14014"/>
    <w:rsid w:val="00D1541C"/>
    <w:rsid w:val="00D1565C"/>
    <w:rsid w:val="00D16257"/>
    <w:rsid w:val="00D20238"/>
    <w:rsid w:val="00D20DC8"/>
    <w:rsid w:val="00D20F21"/>
    <w:rsid w:val="00D221CE"/>
    <w:rsid w:val="00D24915"/>
    <w:rsid w:val="00D24A27"/>
    <w:rsid w:val="00D24C29"/>
    <w:rsid w:val="00D27328"/>
    <w:rsid w:val="00D31775"/>
    <w:rsid w:val="00D33BBD"/>
    <w:rsid w:val="00D3607C"/>
    <w:rsid w:val="00D36658"/>
    <w:rsid w:val="00D377D7"/>
    <w:rsid w:val="00D41FF0"/>
    <w:rsid w:val="00D4470D"/>
    <w:rsid w:val="00D44C92"/>
    <w:rsid w:val="00D45029"/>
    <w:rsid w:val="00D46B4A"/>
    <w:rsid w:val="00D47828"/>
    <w:rsid w:val="00D52BE3"/>
    <w:rsid w:val="00D52F42"/>
    <w:rsid w:val="00D550CE"/>
    <w:rsid w:val="00D555EB"/>
    <w:rsid w:val="00D5734C"/>
    <w:rsid w:val="00D57C79"/>
    <w:rsid w:val="00D6184F"/>
    <w:rsid w:val="00D61E33"/>
    <w:rsid w:val="00D62E3B"/>
    <w:rsid w:val="00D64B36"/>
    <w:rsid w:val="00D6565E"/>
    <w:rsid w:val="00D7035C"/>
    <w:rsid w:val="00D71CBB"/>
    <w:rsid w:val="00D71E9C"/>
    <w:rsid w:val="00D77C74"/>
    <w:rsid w:val="00D805E1"/>
    <w:rsid w:val="00D81A4B"/>
    <w:rsid w:val="00D82A46"/>
    <w:rsid w:val="00D836B7"/>
    <w:rsid w:val="00D839DD"/>
    <w:rsid w:val="00D9042F"/>
    <w:rsid w:val="00D917EE"/>
    <w:rsid w:val="00D924EE"/>
    <w:rsid w:val="00D93A14"/>
    <w:rsid w:val="00D95592"/>
    <w:rsid w:val="00D971E0"/>
    <w:rsid w:val="00DA0112"/>
    <w:rsid w:val="00DA1D02"/>
    <w:rsid w:val="00DA205D"/>
    <w:rsid w:val="00DA2C5F"/>
    <w:rsid w:val="00DA3FF2"/>
    <w:rsid w:val="00DB0942"/>
    <w:rsid w:val="00DB1B86"/>
    <w:rsid w:val="00DB3176"/>
    <w:rsid w:val="00DB4761"/>
    <w:rsid w:val="00DB56A3"/>
    <w:rsid w:val="00DB76C2"/>
    <w:rsid w:val="00DB7B58"/>
    <w:rsid w:val="00DB7BD2"/>
    <w:rsid w:val="00DC0927"/>
    <w:rsid w:val="00DC572F"/>
    <w:rsid w:val="00DD03A8"/>
    <w:rsid w:val="00DD25C6"/>
    <w:rsid w:val="00DD2B2F"/>
    <w:rsid w:val="00DD2DEF"/>
    <w:rsid w:val="00DD5A41"/>
    <w:rsid w:val="00DD6E72"/>
    <w:rsid w:val="00DD7C32"/>
    <w:rsid w:val="00DD7D6D"/>
    <w:rsid w:val="00DE0277"/>
    <w:rsid w:val="00DE0457"/>
    <w:rsid w:val="00DE1207"/>
    <w:rsid w:val="00DE1D01"/>
    <w:rsid w:val="00DE1DEB"/>
    <w:rsid w:val="00DE4259"/>
    <w:rsid w:val="00DE4B4D"/>
    <w:rsid w:val="00DE5D6F"/>
    <w:rsid w:val="00DE7EF3"/>
    <w:rsid w:val="00DF019D"/>
    <w:rsid w:val="00DF1AC2"/>
    <w:rsid w:val="00DF6848"/>
    <w:rsid w:val="00E00BDE"/>
    <w:rsid w:val="00E074F3"/>
    <w:rsid w:val="00E11319"/>
    <w:rsid w:val="00E1153A"/>
    <w:rsid w:val="00E11C64"/>
    <w:rsid w:val="00E13BA9"/>
    <w:rsid w:val="00E151EE"/>
    <w:rsid w:val="00E15B4C"/>
    <w:rsid w:val="00E17461"/>
    <w:rsid w:val="00E20BD8"/>
    <w:rsid w:val="00E24244"/>
    <w:rsid w:val="00E25441"/>
    <w:rsid w:val="00E254D9"/>
    <w:rsid w:val="00E25AEB"/>
    <w:rsid w:val="00E318B6"/>
    <w:rsid w:val="00E32AA0"/>
    <w:rsid w:val="00E34EB3"/>
    <w:rsid w:val="00E4055E"/>
    <w:rsid w:val="00E414F8"/>
    <w:rsid w:val="00E4320E"/>
    <w:rsid w:val="00E501B5"/>
    <w:rsid w:val="00E51F8D"/>
    <w:rsid w:val="00E544D5"/>
    <w:rsid w:val="00E55A0A"/>
    <w:rsid w:val="00E560D1"/>
    <w:rsid w:val="00E562D1"/>
    <w:rsid w:val="00E61A75"/>
    <w:rsid w:val="00E62ADE"/>
    <w:rsid w:val="00E6377F"/>
    <w:rsid w:val="00E660AF"/>
    <w:rsid w:val="00E71723"/>
    <w:rsid w:val="00E71BDC"/>
    <w:rsid w:val="00E73884"/>
    <w:rsid w:val="00E74921"/>
    <w:rsid w:val="00E7686D"/>
    <w:rsid w:val="00E76DCF"/>
    <w:rsid w:val="00E77C93"/>
    <w:rsid w:val="00E77FD9"/>
    <w:rsid w:val="00E8064C"/>
    <w:rsid w:val="00E81FDC"/>
    <w:rsid w:val="00E84892"/>
    <w:rsid w:val="00E851F5"/>
    <w:rsid w:val="00E85D34"/>
    <w:rsid w:val="00E90BE9"/>
    <w:rsid w:val="00EA239E"/>
    <w:rsid w:val="00EA2C9F"/>
    <w:rsid w:val="00EA2EDA"/>
    <w:rsid w:val="00EA5E5B"/>
    <w:rsid w:val="00EB07DA"/>
    <w:rsid w:val="00EB0B01"/>
    <w:rsid w:val="00EB19C3"/>
    <w:rsid w:val="00EB585C"/>
    <w:rsid w:val="00EB5A80"/>
    <w:rsid w:val="00EB60BB"/>
    <w:rsid w:val="00EC0D90"/>
    <w:rsid w:val="00EC1837"/>
    <w:rsid w:val="00EC1A3B"/>
    <w:rsid w:val="00EC1F31"/>
    <w:rsid w:val="00EC20B2"/>
    <w:rsid w:val="00EC31C8"/>
    <w:rsid w:val="00EC54FE"/>
    <w:rsid w:val="00EC6128"/>
    <w:rsid w:val="00EC633F"/>
    <w:rsid w:val="00EC734F"/>
    <w:rsid w:val="00ED09DF"/>
    <w:rsid w:val="00ED0B20"/>
    <w:rsid w:val="00ED1BC7"/>
    <w:rsid w:val="00ED23FD"/>
    <w:rsid w:val="00ED488A"/>
    <w:rsid w:val="00ED7253"/>
    <w:rsid w:val="00ED7F1E"/>
    <w:rsid w:val="00EE290A"/>
    <w:rsid w:val="00EE3DAA"/>
    <w:rsid w:val="00EE53B1"/>
    <w:rsid w:val="00EE592A"/>
    <w:rsid w:val="00EE5D32"/>
    <w:rsid w:val="00EF1B7C"/>
    <w:rsid w:val="00EF3282"/>
    <w:rsid w:val="00EF5927"/>
    <w:rsid w:val="00EF5FF2"/>
    <w:rsid w:val="00F02A19"/>
    <w:rsid w:val="00F07309"/>
    <w:rsid w:val="00F10C4B"/>
    <w:rsid w:val="00F121EE"/>
    <w:rsid w:val="00F13C2E"/>
    <w:rsid w:val="00F20BAA"/>
    <w:rsid w:val="00F23D20"/>
    <w:rsid w:val="00F301A3"/>
    <w:rsid w:val="00F3046D"/>
    <w:rsid w:val="00F34EE2"/>
    <w:rsid w:val="00F36D54"/>
    <w:rsid w:val="00F401A1"/>
    <w:rsid w:val="00F406C6"/>
    <w:rsid w:val="00F42497"/>
    <w:rsid w:val="00F4251C"/>
    <w:rsid w:val="00F42C92"/>
    <w:rsid w:val="00F46682"/>
    <w:rsid w:val="00F5026A"/>
    <w:rsid w:val="00F51473"/>
    <w:rsid w:val="00F515D2"/>
    <w:rsid w:val="00F532C4"/>
    <w:rsid w:val="00F53664"/>
    <w:rsid w:val="00F54BCF"/>
    <w:rsid w:val="00F54E82"/>
    <w:rsid w:val="00F55F42"/>
    <w:rsid w:val="00F61583"/>
    <w:rsid w:val="00F61AC7"/>
    <w:rsid w:val="00F65B11"/>
    <w:rsid w:val="00F65E3B"/>
    <w:rsid w:val="00F7519E"/>
    <w:rsid w:val="00F75667"/>
    <w:rsid w:val="00F800AD"/>
    <w:rsid w:val="00F808E9"/>
    <w:rsid w:val="00F8362C"/>
    <w:rsid w:val="00F8494F"/>
    <w:rsid w:val="00F861A2"/>
    <w:rsid w:val="00F86771"/>
    <w:rsid w:val="00F86922"/>
    <w:rsid w:val="00F91660"/>
    <w:rsid w:val="00F91DA2"/>
    <w:rsid w:val="00FA05E0"/>
    <w:rsid w:val="00FA4510"/>
    <w:rsid w:val="00FA478D"/>
    <w:rsid w:val="00FA578A"/>
    <w:rsid w:val="00FB11CC"/>
    <w:rsid w:val="00FB1380"/>
    <w:rsid w:val="00FB16D2"/>
    <w:rsid w:val="00FB2101"/>
    <w:rsid w:val="00FB55D2"/>
    <w:rsid w:val="00FB77FC"/>
    <w:rsid w:val="00FD4831"/>
    <w:rsid w:val="00FD4E1C"/>
    <w:rsid w:val="00FD5A1D"/>
    <w:rsid w:val="00FD6B38"/>
    <w:rsid w:val="00FE12D8"/>
    <w:rsid w:val="00FE377F"/>
    <w:rsid w:val="00FE7FE8"/>
    <w:rsid w:val="00FF0A13"/>
    <w:rsid w:val="00FF0D68"/>
    <w:rsid w:val="00FF13C1"/>
    <w:rsid w:val="00FF2493"/>
    <w:rsid w:val="00FF259C"/>
    <w:rsid w:val="00FF28DD"/>
    <w:rsid w:val="00FF320B"/>
    <w:rsid w:val="01075F50"/>
    <w:rsid w:val="0481730C"/>
    <w:rsid w:val="05885D53"/>
    <w:rsid w:val="06102022"/>
    <w:rsid w:val="06EE14B7"/>
    <w:rsid w:val="070FADE9"/>
    <w:rsid w:val="07493EAB"/>
    <w:rsid w:val="077E5B89"/>
    <w:rsid w:val="07A50BCF"/>
    <w:rsid w:val="091E1BFA"/>
    <w:rsid w:val="0BE19EA3"/>
    <w:rsid w:val="0F6BB285"/>
    <w:rsid w:val="0FAE12A2"/>
    <w:rsid w:val="0FF56D92"/>
    <w:rsid w:val="10993509"/>
    <w:rsid w:val="12B73069"/>
    <w:rsid w:val="13DC71D0"/>
    <w:rsid w:val="16DD2F4C"/>
    <w:rsid w:val="176CDEA6"/>
    <w:rsid w:val="1C7B9581"/>
    <w:rsid w:val="1CFC81D3"/>
    <w:rsid w:val="1DDC84D1"/>
    <w:rsid w:val="1E022D40"/>
    <w:rsid w:val="214FF66F"/>
    <w:rsid w:val="23F6C4E3"/>
    <w:rsid w:val="2648E7C8"/>
    <w:rsid w:val="2B4DA1F3"/>
    <w:rsid w:val="2BC2A31B"/>
    <w:rsid w:val="2BC6B8A6"/>
    <w:rsid w:val="2C40DBEE"/>
    <w:rsid w:val="2FF90CC7"/>
    <w:rsid w:val="3636D36D"/>
    <w:rsid w:val="385638B8"/>
    <w:rsid w:val="398E5A27"/>
    <w:rsid w:val="3B9C51CA"/>
    <w:rsid w:val="3D4B7D79"/>
    <w:rsid w:val="3ED538A6"/>
    <w:rsid w:val="40331E2B"/>
    <w:rsid w:val="44A78091"/>
    <w:rsid w:val="4537A585"/>
    <w:rsid w:val="46564583"/>
    <w:rsid w:val="4697EF48"/>
    <w:rsid w:val="4C6D8ED9"/>
    <w:rsid w:val="4F39D85F"/>
    <w:rsid w:val="50FD37FD"/>
    <w:rsid w:val="51B675AA"/>
    <w:rsid w:val="522F661A"/>
    <w:rsid w:val="5235BF0E"/>
    <w:rsid w:val="54005359"/>
    <w:rsid w:val="56153B68"/>
    <w:rsid w:val="56D2DF79"/>
    <w:rsid w:val="588745A9"/>
    <w:rsid w:val="58C41D3C"/>
    <w:rsid w:val="5AB0E9CC"/>
    <w:rsid w:val="5B798AD5"/>
    <w:rsid w:val="5DBACFCF"/>
    <w:rsid w:val="5E0B4308"/>
    <w:rsid w:val="60A34A64"/>
    <w:rsid w:val="60E6F5BD"/>
    <w:rsid w:val="61216F70"/>
    <w:rsid w:val="6461F9D7"/>
    <w:rsid w:val="659BDBE2"/>
    <w:rsid w:val="660BD349"/>
    <w:rsid w:val="66329F4C"/>
    <w:rsid w:val="694B0687"/>
    <w:rsid w:val="69BDC541"/>
    <w:rsid w:val="6AA45AD0"/>
    <w:rsid w:val="6B4D1590"/>
    <w:rsid w:val="6C00536C"/>
    <w:rsid w:val="6C173E9D"/>
    <w:rsid w:val="6DA0F4AE"/>
    <w:rsid w:val="6FF9A0F7"/>
    <w:rsid w:val="70A52159"/>
    <w:rsid w:val="71CEC0E2"/>
    <w:rsid w:val="742545DA"/>
    <w:rsid w:val="75B1C80F"/>
    <w:rsid w:val="761A159F"/>
    <w:rsid w:val="77DA1604"/>
    <w:rsid w:val="7C3B76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4FE8F"/>
  <w15:chartTrackingRefBased/>
  <w15:docId w15:val="{D37BB35C-25E7-4833-B024-7BF13029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C21"/>
    <w:pPr>
      <w:spacing w:line="264" w:lineRule="auto"/>
    </w:pPr>
    <w:rPr>
      <w:sz w:val="24"/>
    </w:rPr>
  </w:style>
  <w:style w:type="paragraph" w:styleId="Heading1">
    <w:name w:val="heading 1"/>
    <w:basedOn w:val="Normal"/>
    <w:next w:val="Normal"/>
    <w:link w:val="Heading1Char"/>
    <w:qFormat/>
    <w:rsid w:val="0056335E"/>
    <w:pPr>
      <w:keepNext/>
      <w:keepLines/>
      <w:spacing w:before="180" w:after="280" w:line="240" w:lineRule="auto"/>
      <w:outlineLvl w:val="0"/>
    </w:pPr>
    <w:rPr>
      <w:rFonts w:asciiTheme="majorHAnsi" w:eastAsiaTheme="majorEastAsia" w:hAnsiTheme="majorHAnsi" w:cstheme="majorBidi"/>
      <w:sz w:val="40"/>
      <w:szCs w:val="32"/>
    </w:rPr>
  </w:style>
  <w:style w:type="paragraph" w:styleId="Heading2">
    <w:name w:val="heading 2"/>
    <w:basedOn w:val="Normal"/>
    <w:next w:val="Normal"/>
    <w:link w:val="Heading2Char"/>
    <w:unhideWhenUsed/>
    <w:qFormat/>
    <w:rsid w:val="0056335E"/>
    <w:pPr>
      <w:keepNext/>
      <w:keepLines/>
      <w:spacing w:before="280" w:line="240" w:lineRule="auto"/>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nhideWhenUsed/>
    <w:qFormat/>
    <w:rsid w:val="0056335E"/>
    <w:pPr>
      <w:keepNext/>
      <w:keepLines/>
      <w:spacing w:before="360" w:after="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56335E"/>
    <w:pPr>
      <w:keepNext/>
      <w:keepLines/>
      <w:spacing w:before="360" w:after="0"/>
      <w:outlineLvl w:val="3"/>
    </w:pPr>
    <w:rPr>
      <w:rFonts w:asciiTheme="majorHAnsi" w:eastAsiaTheme="majorEastAsia" w:hAnsiTheme="majorHAnsi" w:cstheme="majorBidi"/>
      <w:b/>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35E"/>
    <w:rPr>
      <w:rFonts w:asciiTheme="majorHAnsi" w:eastAsiaTheme="majorEastAsia" w:hAnsiTheme="majorHAnsi" w:cstheme="majorBidi"/>
      <w:sz w:val="40"/>
      <w:szCs w:val="32"/>
    </w:rPr>
  </w:style>
  <w:style w:type="character" w:customStyle="1" w:styleId="Heading2Char">
    <w:name w:val="Heading 2 Char"/>
    <w:basedOn w:val="DefaultParagraphFont"/>
    <w:link w:val="Heading2"/>
    <w:rsid w:val="0056335E"/>
    <w:rPr>
      <w:rFonts w:asciiTheme="majorHAnsi" w:eastAsiaTheme="majorEastAsia" w:hAnsiTheme="majorHAnsi" w:cstheme="majorBidi"/>
      <w:sz w:val="36"/>
      <w:szCs w:val="26"/>
    </w:rPr>
  </w:style>
  <w:style w:type="character" w:customStyle="1" w:styleId="Heading3Char">
    <w:name w:val="Heading 3 Char"/>
    <w:basedOn w:val="DefaultParagraphFont"/>
    <w:link w:val="Heading3"/>
    <w:rsid w:val="0056335E"/>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semiHidden/>
    <w:rsid w:val="0056335E"/>
    <w:rPr>
      <w:rFonts w:asciiTheme="majorHAnsi" w:eastAsiaTheme="majorEastAsia" w:hAnsiTheme="majorHAnsi" w:cstheme="majorBidi"/>
      <w:b/>
      <w:iCs/>
      <w:sz w:val="18"/>
    </w:rPr>
  </w:style>
  <w:style w:type="table" w:styleId="TableGrid">
    <w:name w:val="Table Grid"/>
    <w:basedOn w:val="TableNormal"/>
    <w:rsid w:val="000C6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6811"/>
    <w:pPr>
      <w:tabs>
        <w:tab w:val="center" w:pos="4320"/>
        <w:tab w:val="right" w:pos="8640"/>
      </w:tabs>
    </w:pPr>
  </w:style>
  <w:style w:type="paragraph" w:styleId="Footer">
    <w:name w:val="footer"/>
    <w:basedOn w:val="Normal"/>
    <w:rsid w:val="00CA6811"/>
    <w:pPr>
      <w:tabs>
        <w:tab w:val="center" w:pos="4320"/>
        <w:tab w:val="right" w:pos="8640"/>
      </w:tabs>
    </w:pPr>
  </w:style>
  <w:style w:type="character" w:styleId="PageNumber">
    <w:name w:val="page number"/>
    <w:basedOn w:val="DefaultParagraphFont"/>
    <w:rsid w:val="00CA6811"/>
  </w:style>
  <w:style w:type="character" w:styleId="Hyperlink">
    <w:name w:val="Hyperlink"/>
    <w:uiPriority w:val="99"/>
    <w:rsid w:val="00873BA3"/>
    <w:rPr>
      <w:color w:val="0000FF"/>
      <w:u w:val="single"/>
    </w:rPr>
  </w:style>
  <w:style w:type="paragraph" w:styleId="TOC1">
    <w:name w:val="toc 1"/>
    <w:basedOn w:val="Normal"/>
    <w:next w:val="Normal"/>
    <w:autoRedefine/>
    <w:uiPriority w:val="39"/>
    <w:rsid w:val="00873BA3"/>
    <w:pPr>
      <w:tabs>
        <w:tab w:val="right" w:leader="dot" w:pos="10790"/>
      </w:tabs>
      <w:jc w:val="center"/>
    </w:pPr>
    <w:rPr>
      <w:b/>
      <w:sz w:val="28"/>
      <w:szCs w:val="28"/>
    </w:rPr>
  </w:style>
  <w:style w:type="paragraph" w:styleId="NoSpacing">
    <w:name w:val="No Spacing"/>
    <w:uiPriority w:val="1"/>
    <w:qFormat/>
    <w:rsid w:val="0056335E"/>
    <w:pPr>
      <w:spacing w:after="0" w:line="240" w:lineRule="auto"/>
    </w:pPr>
    <w:rPr>
      <w:sz w:val="24"/>
    </w:rPr>
  </w:style>
  <w:style w:type="paragraph" w:styleId="ListParagraph">
    <w:name w:val="List Paragraph"/>
    <w:basedOn w:val="Normal"/>
    <w:uiPriority w:val="34"/>
    <w:qFormat/>
    <w:rsid w:val="0056335E"/>
    <w:pPr>
      <w:ind w:left="720"/>
      <w:contextualSpacing/>
    </w:pPr>
  </w:style>
  <w:style w:type="paragraph" w:styleId="BalloonText">
    <w:name w:val="Balloon Text"/>
    <w:basedOn w:val="Normal"/>
    <w:link w:val="BalloonTextChar"/>
    <w:semiHidden/>
    <w:unhideWhenUsed/>
    <w:rsid w:val="003A6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6B7"/>
    <w:rPr>
      <w:rFonts w:ascii="Segoe UI" w:hAnsi="Segoe UI" w:cs="Segoe UI"/>
      <w:sz w:val="18"/>
      <w:szCs w:val="18"/>
    </w:rPr>
  </w:style>
  <w:style w:type="paragraph" w:styleId="Title">
    <w:name w:val="Title"/>
    <w:basedOn w:val="Normal"/>
    <w:next w:val="Normal"/>
    <w:link w:val="TitleChar"/>
    <w:uiPriority w:val="10"/>
    <w:qFormat/>
    <w:rsid w:val="0056335E"/>
    <w:pPr>
      <w:spacing w:after="400" w:line="240" w:lineRule="auto"/>
      <w:contextualSpacing/>
    </w:pPr>
    <w:rPr>
      <w:rFonts w:asciiTheme="majorHAnsi" w:eastAsiaTheme="majorEastAsia" w:hAnsiTheme="majorHAnsi" w:cstheme="majorBidi"/>
      <w:b/>
      <w:spacing w:val="-10"/>
      <w:kern w:val="28"/>
      <w:sz w:val="60"/>
      <w:szCs w:val="56"/>
    </w:rPr>
  </w:style>
  <w:style w:type="character" w:customStyle="1" w:styleId="TitleChar">
    <w:name w:val="Title Char"/>
    <w:basedOn w:val="DefaultParagraphFont"/>
    <w:link w:val="Title"/>
    <w:uiPriority w:val="10"/>
    <w:rsid w:val="0056335E"/>
    <w:rPr>
      <w:rFonts w:asciiTheme="majorHAnsi" w:eastAsiaTheme="majorEastAsia" w:hAnsiTheme="majorHAnsi" w:cstheme="majorBidi"/>
      <w:b/>
      <w:spacing w:val="-10"/>
      <w:kern w:val="28"/>
      <w:sz w:val="60"/>
      <w:szCs w:val="56"/>
    </w:rPr>
  </w:style>
  <w:style w:type="paragraph" w:styleId="Subtitle">
    <w:name w:val="Subtitle"/>
    <w:basedOn w:val="Normal"/>
    <w:next w:val="Normal"/>
    <w:link w:val="SubtitleChar"/>
    <w:uiPriority w:val="11"/>
    <w:qFormat/>
    <w:rsid w:val="0024037E"/>
    <w:pPr>
      <w:numPr>
        <w:ilvl w:val="1"/>
      </w:numPr>
      <w:spacing w:after="0" w:line="240" w:lineRule="auto"/>
    </w:pPr>
    <w:rPr>
      <w:rFonts w:asciiTheme="majorHAnsi" w:eastAsiaTheme="minorEastAsia" w:hAnsiTheme="majorHAnsi"/>
      <w:spacing w:val="15"/>
      <w:sz w:val="40"/>
    </w:rPr>
  </w:style>
  <w:style w:type="character" w:customStyle="1" w:styleId="SubtitleChar">
    <w:name w:val="Subtitle Char"/>
    <w:basedOn w:val="DefaultParagraphFont"/>
    <w:link w:val="Subtitle"/>
    <w:uiPriority w:val="11"/>
    <w:rsid w:val="0024037E"/>
    <w:rPr>
      <w:rFonts w:asciiTheme="majorHAnsi" w:eastAsiaTheme="minorEastAsia" w:hAnsiTheme="majorHAnsi"/>
      <w:spacing w:val="15"/>
      <w:sz w:val="40"/>
    </w:rPr>
  </w:style>
  <w:style w:type="paragraph" w:styleId="TOCHeading">
    <w:name w:val="TOC Heading"/>
    <w:basedOn w:val="Heading1"/>
    <w:next w:val="Normal"/>
    <w:uiPriority w:val="39"/>
    <w:unhideWhenUsed/>
    <w:qFormat/>
    <w:rsid w:val="0056335E"/>
    <w:pPr>
      <w:spacing w:line="259" w:lineRule="auto"/>
      <w:outlineLvl w:val="9"/>
    </w:pPr>
  </w:style>
  <w:style w:type="character" w:styleId="PlaceholderText">
    <w:name w:val="Placeholder Text"/>
    <w:basedOn w:val="DefaultParagraphFont"/>
    <w:uiPriority w:val="99"/>
    <w:semiHidden/>
    <w:rsid w:val="00941E88"/>
    <w:rPr>
      <w:color w:val="808080"/>
    </w:rPr>
  </w:style>
  <w:style w:type="paragraph" w:styleId="Revision">
    <w:name w:val="Revision"/>
    <w:hidden/>
    <w:uiPriority w:val="99"/>
    <w:semiHidden/>
    <w:rsid w:val="000446F3"/>
    <w:pPr>
      <w:spacing w:after="0" w:line="240" w:lineRule="auto"/>
    </w:pPr>
    <w:rPr>
      <w:sz w:val="24"/>
    </w:rPr>
  </w:style>
  <w:style w:type="character" w:styleId="CommentReference">
    <w:name w:val="annotation reference"/>
    <w:basedOn w:val="DefaultParagraphFont"/>
    <w:uiPriority w:val="99"/>
    <w:semiHidden/>
    <w:unhideWhenUsed/>
    <w:rsid w:val="00442B3F"/>
    <w:rPr>
      <w:sz w:val="16"/>
      <w:szCs w:val="16"/>
    </w:rPr>
  </w:style>
  <w:style w:type="paragraph" w:styleId="CommentText">
    <w:name w:val="annotation text"/>
    <w:basedOn w:val="Normal"/>
    <w:link w:val="CommentTextChar"/>
    <w:uiPriority w:val="99"/>
    <w:unhideWhenUsed/>
    <w:rsid w:val="00442B3F"/>
    <w:pPr>
      <w:spacing w:line="240" w:lineRule="auto"/>
    </w:pPr>
    <w:rPr>
      <w:sz w:val="20"/>
      <w:szCs w:val="20"/>
    </w:rPr>
  </w:style>
  <w:style w:type="character" w:customStyle="1" w:styleId="CommentTextChar">
    <w:name w:val="Comment Text Char"/>
    <w:basedOn w:val="DefaultParagraphFont"/>
    <w:link w:val="CommentText"/>
    <w:uiPriority w:val="99"/>
    <w:rsid w:val="00442B3F"/>
    <w:rPr>
      <w:sz w:val="20"/>
      <w:szCs w:val="20"/>
    </w:rPr>
  </w:style>
  <w:style w:type="paragraph" w:styleId="CommentSubject">
    <w:name w:val="annotation subject"/>
    <w:basedOn w:val="CommentText"/>
    <w:next w:val="CommentText"/>
    <w:link w:val="CommentSubjectChar"/>
    <w:uiPriority w:val="99"/>
    <w:semiHidden/>
    <w:unhideWhenUsed/>
    <w:rsid w:val="00442B3F"/>
    <w:rPr>
      <w:b/>
      <w:bCs/>
    </w:rPr>
  </w:style>
  <w:style w:type="character" w:customStyle="1" w:styleId="CommentSubjectChar">
    <w:name w:val="Comment Subject Char"/>
    <w:basedOn w:val="CommentTextChar"/>
    <w:link w:val="CommentSubject"/>
    <w:uiPriority w:val="99"/>
    <w:semiHidden/>
    <w:rsid w:val="00442B3F"/>
    <w:rPr>
      <w:b/>
      <w:bCs/>
      <w:sz w:val="20"/>
      <w:szCs w:val="20"/>
    </w:rPr>
  </w:style>
  <w:style w:type="paragraph" w:customStyle="1" w:styleId="FormCheckbox">
    <w:name w:val="Form Checkbox"/>
    <w:basedOn w:val="Normal"/>
    <w:rsid w:val="00051C21"/>
    <w:pPr>
      <w:pBdr>
        <w:top w:val="single" w:sz="4" w:space="1" w:color="auto"/>
        <w:left w:val="single" w:sz="4" w:space="4" w:color="auto"/>
        <w:bottom w:val="single" w:sz="4" w:space="1" w:color="auto"/>
        <w:right w:val="single" w:sz="4" w:space="4" w:color="auto"/>
        <w:between w:val="single" w:sz="4" w:space="1" w:color="auto"/>
        <w:bar w:val="single" w:sz="4" w:color="auto"/>
      </w:pBdr>
      <w:tabs>
        <w:tab w:val="bar" w:pos="4320"/>
        <w:tab w:val="left" w:pos="4500"/>
        <w:tab w:val="bar" w:pos="7200"/>
        <w:tab w:val="left" w:pos="7380"/>
      </w:tabs>
      <w:spacing w:after="0" w:line="240" w:lineRule="auto"/>
    </w:pPr>
    <w:rPr>
      <w:rFonts w:ascii="Calibri" w:eastAsia="Calibri" w:hAnsi="Calibri" w:cs="Calibri"/>
      <w:color w:val="000000"/>
      <w:kern w:val="2"/>
      <w:sz w:val="16"/>
      <w:szCs w:val="16"/>
      <w14:ligatures w14:val="standardContextual"/>
    </w:rPr>
  </w:style>
  <w:style w:type="paragraph" w:customStyle="1" w:styleId="FormHeading">
    <w:name w:val="Form Heading"/>
    <w:basedOn w:val="Normal"/>
    <w:rsid w:val="00051C21"/>
    <w:pPr>
      <w:pBdr>
        <w:top w:val="single" w:sz="4" w:space="1" w:color="auto"/>
        <w:left w:val="single" w:sz="4" w:space="4" w:color="auto"/>
        <w:bottom w:val="single" w:sz="4" w:space="1" w:color="auto"/>
        <w:right w:val="single" w:sz="4" w:space="4" w:color="auto"/>
      </w:pBdr>
      <w:shd w:val="solid" w:color="auto" w:fill="auto"/>
      <w:spacing w:before="40" w:after="40" w:line="266" w:lineRule="auto"/>
      <w:jc w:val="center"/>
    </w:pPr>
    <w:rPr>
      <w:rFonts w:ascii="Calibri" w:eastAsia="Times New Roman" w:hAnsi="Calibri" w:cs="Times New Roman"/>
      <w:kern w:val="2"/>
      <w:sz w:val="28"/>
      <w:szCs w:val="20"/>
      <w14:ligatures w14:val="standardContextual"/>
    </w:rPr>
  </w:style>
  <w:style w:type="paragraph" w:customStyle="1" w:styleId="FormInput-Area">
    <w:name w:val="Form Input - Area"/>
    <w:basedOn w:val="Normal"/>
    <w:rsid w:val="00051C21"/>
    <w:pPr>
      <w:pBdr>
        <w:top w:val="single" w:sz="4" w:space="1" w:color="auto"/>
        <w:left w:val="single" w:sz="4" w:space="4" w:color="auto"/>
        <w:bottom w:val="single" w:sz="4" w:space="1" w:color="auto"/>
        <w:right w:val="single" w:sz="4" w:space="4" w:color="auto"/>
        <w:bar w:val="single" w:sz="4" w:color="auto"/>
      </w:pBdr>
      <w:spacing w:after="0" w:line="648" w:lineRule="auto"/>
    </w:pPr>
    <w:rPr>
      <w:rFonts w:ascii="Calibri" w:eastAsia="Calibri" w:hAnsi="Calibri" w:cs="Calibri"/>
      <w:color w:val="000000"/>
      <w:kern w:val="2"/>
      <w:sz w:val="16"/>
      <w:szCs w:val="16"/>
      <w14:ligatures w14:val="standardContextual"/>
    </w:rPr>
  </w:style>
  <w:style w:type="paragraph" w:customStyle="1" w:styleId="FormInput-Four">
    <w:name w:val="Form Input - Four"/>
    <w:basedOn w:val="Normal"/>
    <w:rsid w:val="00051C21"/>
    <w:pPr>
      <w:pBdr>
        <w:top w:val="single" w:sz="4" w:space="1" w:color="auto"/>
        <w:left w:val="single" w:sz="4" w:space="4" w:color="auto"/>
        <w:bottom w:val="single" w:sz="4" w:space="1" w:color="auto"/>
        <w:right w:val="single" w:sz="4" w:space="4" w:color="auto"/>
        <w:between w:val="single" w:sz="4" w:space="1" w:color="auto"/>
        <w:bar w:val="single" w:sz="4" w:color="auto"/>
      </w:pBdr>
      <w:tabs>
        <w:tab w:val="bar" w:pos="2520"/>
        <w:tab w:val="left" w:pos="2700"/>
        <w:tab w:val="bar" w:pos="5040"/>
        <w:tab w:val="left" w:pos="5220"/>
        <w:tab w:val="bar" w:pos="7560"/>
        <w:tab w:val="left" w:pos="7740"/>
      </w:tabs>
      <w:spacing w:after="0" w:line="648" w:lineRule="auto"/>
    </w:pPr>
    <w:rPr>
      <w:rFonts w:ascii="Calibri" w:eastAsia="Calibri" w:hAnsi="Calibri" w:cs="Calibri"/>
      <w:color w:val="000000"/>
      <w:kern w:val="2"/>
      <w:sz w:val="16"/>
      <w:szCs w:val="16"/>
      <w14:ligatures w14:val="standardContextual"/>
    </w:rPr>
  </w:style>
  <w:style w:type="paragraph" w:customStyle="1" w:styleId="FormInput-Single">
    <w:name w:val="Form Input - Single"/>
    <w:basedOn w:val="Normal"/>
    <w:rsid w:val="00051C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648" w:lineRule="auto"/>
    </w:pPr>
    <w:rPr>
      <w:rFonts w:ascii="Calibri" w:eastAsia="Calibri" w:hAnsi="Calibri" w:cs="Calibri"/>
      <w:color w:val="000000"/>
      <w:kern w:val="2"/>
      <w:sz w:val="16"/>
      <w:szCs w:val="16"/>
      <w14:ligatures w14:val="standardContextual"/>
    </w:rPr>
  </w:style>
  <w:style w:type="paragraph" w:customStyle="1" w:styleId="FormInput-Two">
    <w:name w:val="Form Input - Two"/>
    <w:basedOn w:val="Normal"/>
    <w:rsid w:val="00051C21"/>
    <w:pPr>
      <w:pBdr>
        <w:top w:val="single" w:sz="4" w:space="1" w:color="auto"/>
        <w:left w:val="single" w:sz="4" w:space="4" w:color="auto"/>
        <w:bottom w:val="single" w:sz="4" w:space="1" w:color="auto"/>
        <w:right w:val="single" w:sz="4" w:space="4" w:color="auto"/>
        <w:between w:val="single" w:sz="4" w:space="1" w:color="auto"/>
        <w:bar w:val="single" w:sz="4" w:color="auto"/>
      </w:pBdr>
      <w:tabs>
        <w:tab w:val="bar" w:pos="5040"/>
        <w:tab w:val="left" w:pos="5220"/>
      </w:tabs>
      <w:spacing w:after="0" w:line="648" w:lineRule="auto"/>
    </w:pPr>
    <w:rPr>
      <w:rFonts w:ascii="Calibri" w:eastAsia="Calibri" w:hAnsi="Calibri" w:cs="Calibri"/>
      <w:color w:val="000000"/>
      <w:kern w:val="2"/>
      <w:sz w:val="16"/>
      <w:szCs w:val="16"/>
      <w14:ligatures w14:val="standardContextual"/>
    </w:rPr>
  </w:style>
  <w:style w:type="paragraph" w:customStyle="1" w:styleId="FormInputTwoOdd-question">
    <w:name w:val="Form Input Two Odd - question"/>
    <w:basedOn w:val="FormInput-Two"/>
    <w:next w:val="FormInputTwoOdd-answer"/>
    <w:rsid w:val="006D530B"/>
    <w:pPr>
      <w:pBdr>
        <w:between w:val="none" w:sz="0" w:space="0" w:color="auto"/>
      </w:pBdr>
      <w:spacing w:line="240" w:lineRule="auto"/>
    </w:pPr>
    <w:rPr>
      <w:rFonts w:eastAsia="Times New Roman" w:cs="Times New Roman"/>
      <w:szCs w:val="20"/>
    </w:rPr>
  </w:style>
  <w:style w:type="paragraph" w:customStyle="1" w:styleId="FormInputTwoOdd-answer">
    <w:name w:val="Form Input Two Odd - answer"/>
    <w:basedOn w:val="FormInput-Two"/>
    <w:next w:val="FormInputTwoEven-question"/>
    <w:rsid w:val="006D530B"/>
    <w:pPr>
      <w:pBdr>
        <w:between w:val="none" w:sz="0" w:space="0" w:color="auto"/>
      </w:pBdr>
      <w:spacing w:line="240" w:lineRule="auto"/>
    </w:pPr>
    <w:rPr>
      <w:rFonts w:eastAsia="Times New Roman" w:cs="Times New Roman"/>
      <w:sz w:val="24"/>
      <w:szCs w:val="20"/>
    </w:rPr>
  </w:style>
  <w:style w:type="paragraph" w:customStyle="1" w:styleId="FormInputTwoEven-answer">
    <w:name w:val="Form Input Two Even - answer"/>
    <w:basedOn w:val="FormInputTwoOdd-answer"/>
    <w:next w:val="FormInputTwoOdd-question"/>
    <w:rsid w:val="00791756"/>
    <w:pPr>
      <w:pBdr>
        <w:top w:val="none" w:sz="0" w:space="0" w:color="auto"/>
        <w:bottom w:val="none" w:sz="0" w:space="0" w:color="auto"/>
      </w:pBdr>
    </w:pPr>
  </w:style>
  <w:style w:type="paragraph" w:customStyle="1" w:styleId="FormInputTwoEven-question">
    <w:name w:val="Form Input Two Even - question"/>
    <w:basedOn w:val="FormInputTwoOdd-question"/>
    <w:next w:val="FormInputTwoEven-answer"/>
    <w:rsid w:val="00791756"/>
    <w:pPr>
      <w:pBdr>
        <w:top w:val="none" w:sz="0" w:space="0" w:color="auto"/>
        <w:bottom w:val="none" w:sz="0" w:space="0" w:color="auto"/>
      </w:pBdr>
    </w:pPr>
  </w:style>
  <w:style w:type="paragraph" w:customStyle="1" w:styleId="StyleNoSpacingItalic">
    <w:name w:val="Style No Spacing + Italic"/>
    <w:basedOn w:val="NoSpacing"/>
    <w:rsid w:val="004C74C9"/>
    <w:pPr>
      <w:overflowPunct w:val="0"/>
      <w:autoSpaceDE w:val="0"/>
      <w:autoSpaceDN w:val="0"/>
      <w:adjustRightInd w:val="0"/>
      <w:textAlignment w:val="baseline"/>
    </w:pPr>
    <w:rPr>
      <w:rFonts w:eastAsia="Times New Roman" w:cs="Times New Roman"/>
      <w:i/>
      <w:iCs/>
      <w:szCs w:val="20"/>
    </w:rPr>
  </w:style>
  <w:style w:type="paragraph" w:styleId="BodyText">
    <w:name w:val="Body Text"/>
    <w:basedOn w:val="Normal"/>
    <w:link w:val="BodyTextChar"/>
    <w:rsid w:val="004C74C9"/>
    <w:pPr>
      <w:tabs>
        <w:tab w:val="left" w:pos="720"/>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200" w:line="240" w:lineRule="auto"/>
      <w:textAlignment w:val="baseline"/>
    </w:pPr>
    <w:rPr>
      <w:rFonts w:eastAsia="Times New Roman" w:cs="Times New Roman"/>
      <w:szCs w:val="20"/>
    </w:rPr>
  </w:style>
  <w:style w:type="character" w:customStyle="1" w:styleId="BodyTextChar">
    <w:name w:val="Body Text Char"/>
    <w:basedOn w:val="DefaultParagraphFont"/>
    <w:link w:val="BodyText"/>
    <w:rsid w:val="004C74C9"/>
    <w:rPr>
      <w:rFonts w:eastAsia="Times New Roman" w:cs="Times New Roman"/>
      <w:sz w:val="24"/>
      <w:szCs w:val="20"/>
    </w:rPr>
  </w:style>
  <w:style w:type="paragraph" w:styleId="EndnoteText">
    <w:name w:val="endnote text"/>
    <w:basedOn w:val="Normal"/>
    <w:link w:val="EndnoteTextChar"/>
    <w:semiHidden/>
    <w:rsid w:val="004C74C9"/>
    <w:pPr>
      <w:tabs>
        <w:tab w:val="left" w:pos="-720"/>
      </w:tabs>
      <w:suppressAutoHyphens/>
      <w:overflowPunct w:val="0"/>
      <w:autoSpaceDE w:val="0"/>
      <w:autoSpaceDN w:val="0"/>
      <w:adjustRightInd w:val="0"/>
      <w:spacing w:after="200" w:line="240" w:lineRule="auto"/>
      <w:textAlignment w:val="baseline"/>
    </w:pPr>
    <w:rPr>
      <w:rFonts w:ascii="Courier" w:eastAsia="Times New Roman" w:hAnsi="Courier" w:cs="Times New Roman"/>
      <w:szCs w:val="20"/>
    </w:rPr>
  </w:style>
  <w:style w:type="character" w:customStyle="1" w:styleId="EndnoteTextChar">
    <w:name w:val="Endnote Text Char"/>
    <w:basedOn w:val="DefaultParagraphFont"/>
    <w:link w:val="EndnoteText"/>
    <w:semiHidden/>
    <w:rsid w:val="004C74C9"/>
    <w:rPr>
      <w:rFonts w:ascii="Courier" w:eastAsia="Times New Roman" w:hAnsi="Courier" w:cs="Times New Roman"/>
      <w:sz w:val="24"/>
      <w:szCs w:val="20"/>
    </w:rPr>
  </w:style>
  <w:style w:type="paragraph" w:styleId="NormalWeb">
    <w:name w:val="Normal (Web)"/>
    <w:basedOn w:val="Normal"/>
    <w:rsid w:val="004C74C9"/>
    <w:pPr>
      <w:overflowPunct w:val="0"/>
      <w:autoSpaceDE w:val="0"/>
      <w:autoSpaceDN w:val="0"/>
      <w:adjustRightInd w:val="0"/>
      <w:spacing w:before="100" w:beforeAutospacing="1" w:after="100" w:afterAutospacing="1" w:line="240" w:lineRule="auto"/>
      <w:textAlignment w:val="baseline"/>
    </w:pPr>
    <w:rPr>
      <w:rFonts w:eastAsia="Times New Roman" w:cs="Times New Roman"/>
      <w:szCs w:val="24"/>
    </w:rPr>
  </w:style>
  <w:style w:type="numbering" w:customStyle="1" w:styleId="Style1">
    <w:name w:val="Style1"/>
    <w:uiPriority w:val="99"/>
    <w:rsid w:val="004C74C9"/>
    <w:pPr>
      <w:numPr>
        <w:numId w:val="9"/>
      </w:numPr>
    </w:pPr>
  </w:style>
  <w:style w:type="paragraph" w:styleId="TOC2">
    <w:name w:val="toc 2"/>
    <w:basedOn w:val="Normal"/>
    <w:next w:val="Normal"/>
    <w:autoRedefine/>
    <w:uiPriority w:val="39"/>
    <w:unhideWhenUsed/>
    <w:rsid w:val="004C74C9"/>
    <w:pPr>
      <w:overflowPunct w:val="0"/>
      <w:autoSpaceDE w:val="0"/>
      <w:autoSpaceDN w:val="0"/>
      <w:adjustRightInd w:val="0"/>
      <w:spacing w:before="120" w:after="0" w:line="240" w:lineRule="auto"/>
      <w:ind w:left="240"/>
      <w:textAlignment w:val="baseline"/>
    </w:pPr>
    <w:rPr>
      <w:rFonts w:eastAsia="Times New Roman" w:cs="Times New Roman"/>
      <w:i/>
      <w:iCs/>
      <w:sz w:val="20"/>
      <w:szCs w:val="20"/>
    </w:rPr>
  </w:style>
  <w:style w:type="paragraph" w:styleId="TOC3">
    <w:name w:val="toc 3"/>
    <w:basedOn w:val="Normal"/>
    <w:next w:val="Normal"/>
    <w:autoRedefine/>
    <w:uiPriority w:val="39"/>
    <w:unhideWhenUsed/>
    <w:rsid w:val="004C74C9"/>
    <w:pPr>
      <w:overflowPunct w:val="0"/>
      <w:autoSpaceDE w:val="0"/>
      <w:autoSpaceDN w:val="0"/>
      <w:adjustRightInd w:val="0"/>
      <w:spacing w:after="0" w:line="240" w:lineRule="auto"/>
      <w:ind w:left="480"/>
      <w:textAlignment w:val="baseline"/>
    </w:pPr>
    <w:rPr>
      <w:rFonts w:eastAsia="Times New Roman" w:cs="Times New Roman"/>
      <w:sz w:val="20"/>
      <w:szCs w:val="20"/>
    </w:rPr>
  </w:style>
  <w:style w:type="paragraph" w:styleId="TOC4">
    <w:name w:val="toc 4"/>
    <w:basedOn w:val="Normal"/>
    <w:next w:val="Normal"/>
    <w:autoRedefine/>
    <w:uiPriority w:val="39"/>
    <w:unhideWhenUsed/>
    <w:rsid w:val="004C74C9"/>
    <w:pPr>
      <w:overflowPunct w:val="0"/>
      <w:autoSpaceDE w:val="0"/>
      <w:autoSpaceDN w:val="0"/>
      <w:adjustRightInd w:val="0"/>
      <w:spacing w:after="0" w:line="240" w:lineRule="auto"/>
      <w:ind w:left="720"/>
      <w:textAlignment w:val="baseline"/>
    </w:pPr>
    <w:rPr>
      <w:rFonts w:eastAsia="Times New Roman" w:cs="Times New Roman"/>
      <w:sz w:val="20"/>
      <w:szCs w:val="20"/>
    </w:rPr>
  </w:style>
  <w:style w:type="paragraph" w:styleId="TOC5">
    <w:name w:val="toc 5"/>
    <w:basedOn w:val="Normal"/>
    <w:next w:val="Normal"/>
    <w:autoRedefine/>
    <w:uiPriority w:val="39"/>
    <w:unhideWhenUsed/>
    <w:rsid w:val="004C74C9"/>
    <w:pPr>
      <w:overflowPunct w:val="0"/>
      <w:autoSpaceDE w:val="0"/>
      <w:autoSpaceDN w:val="0"/>
      <w:adjustRightInd w:val="0"/>
      <w:spacing w:after="0" w:line="240" w:lineRule="auto"/>
      <w:ind w:left="960"/>
      <w:textAlignment w:val="baseline"/>
    </w:pPr>
    <w:rPr>
      <w:rFonts w:eastAsia="Times New Roman" w:cs="Times New Roman"/>
      <w:sz w:val="20"/>
      <w:szCs w:val="20"/>
    </w:rPr>
  </w:style>
  <w:style w:type="paragraph" w:styleId="TOC6">
    <w:name w:val="toc 6"/>
    <w:basedOn w:val="Normal"/>
    <w:next w:val="Normal"/>
    <w:autoRedefine/>
    <w:uiPriority w:val="39"/>
    <w:unhideWhenUsed/>
    <w:rsid w:val="004C74C9"/>
    <w:pPr>
      <w:overflowPunct w:val="0"/>
      <w:autoSpaceDE w:val="0"/>
      <w:autoSpaceDN w:val="0"/>
      <w:adjustRightInd w:val="0"/>
      <w:spacing w:after="0" w:line="240" w:lineRule="auto"/>
      <w:ind w:left="1200"/>
      <w:textAlignment w:val="baseline"/>
    </w:pPr>
    <w:rPr>
      <w:rFonts w:eastAsia="Times New Roman" w:cs="Times New Roman"/>
      <w:sz w:val="20"/>
      <w:szCs w:val="20"/>
    </w:rPr>
  </w:style>
  <w:style w:type="paragraph" w:styleId="TOC7">
    <w:name w:val="toc 7"/>
    <w:basedOn w:val="Normal"/>
    <w:next w:val="Normal"/>
    <w:autoRedefine/>
    <w:uiPriority w:val="39"/>
    <w:unhideWhenUsed/>
    <w:rsid w:val="004C74C9"/>
    <w:pPr>
      <w:overflowPunct w:val="0"/>
      <w:autoSpaceDE w:val="0"/>
      <w:autoSpaceDN w:val="0"/>
      <w:adjustRightInd w:val="0"/>
      <w:spacing w:after="0" w:line="240" w:lineRule="auto"/>
      <w:ind w:left="1440"/>
      <w:textAlignment w:val="baseline"/>
    </w:pPr>
    <w:rPr>
      <w:rFonts w:eastAsia="Times New Roman" w:cs="Times New Roman"/>
      <w:sz w:val="20"/>
      <w:szCs w:val="20"/>
    </w:rPr>
  </w:style>
  <w:style w:type="paragraph" w:styleId="TOC8">
    <w:name w:val="toc 8"/>
    <w:basedOn w:val="Normal"/>
    <w:next w:val="Normal"/>
    <w:autoRedefine/>
    <w:uiPriority w:val="39"/>
    <w:unhideWhenUsed/>
    <w:rsid w:val="004C74C9"/>
    <w:pPr>
      <w:overflowPunct w:val="0"/>
      <w:autoSpaceDE w:val="0"/>
      <w:autoSpaceDN w:val="0"/>
      <w:adjustRightInd w:val="0"/>
      <w:spacing w:after="0" w:line="240" w:lineRule="auto"/>
      <w:ind w:left="1680"/>
      <w:textAlignment w:val="baseline"/>
    </w:pPr>
    <w:rPr>
      <w:rFonts w:eastAsia="Times New Roman" w:cs="Times New Roman"/>
      <w:sz w:val="20"/>
      <w:szCs w:val="20"/>
    </w:rPr>
  </w:style>
  <w:style w:type="paragraph" w:styleId="TOC9">
    <w:name w:val="toc 9"/>
    <w:basedOn w:val="Normal"/>
    <w:next w:val="Normal"/>
    <w:autoRedefine/>
    <w:uiPriority w:val="39"/>
    <w:unhideWhenUsed/>
    <w:rsid w:val="004C74C9"/>
    <w:pPr>
      <w:overflowPunct w:val="0"/>
      <w:autoSpaceDE w:val="0"/>
      <w:autoSpaceDN w:val="0"/>
      <w:adjustRightInd w:val="0"/>
      <w:spacing w:after="0" w:line="240" w:lineRule="auto"/>
      <w:ind w:left="1920"/>
      <w:textAlignment w:val="baseline"/>
    </w:pPr>
    <w:rPr>
      <w:rFonts w:eastAsia="Times New Roman" w:cs="Times New Roman"/>
      <w:sz w:val="20"/>
      <w:szCs w:val="20"/>
    </w:rPr>
  </w:style>
  <w:style w:type="character" w:styleId="FollowedHyperlink">
    <w:name w:val="FollowedHyperlink"/>
    <w:basedOn w:val="DefaultParagraphFont"/>
    <w:uiPriority w:val="99"/>
    <w:semiHidden/>
    <w:unhideWhenUsed/>
    <w:rsid w:val="004C74C9"/>
    <w:rPr>
      <w:color w:val="954F72" w:themeColor="followedHyperlink"/>
      <w:u w:val="single"/>
    </w:rPr>
  </w:style>
  <w:style w:type="character" w:customStyle="1" w:styleId="UnresolvedMention1">
    <w:name w:val="Unresolved Mention1"/>
    <w:basedOn w:val="DefaultParagraphFont"/>
    <w:uiPriority w:val="99"/>
    <w:semiHidden/>
    <w:unhideWhenUsed/>
    <w:rsid w:val="004C7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8663">
      <w:bodyDiv w:val="1"/>
      <w:marLeft w:val="0"/>
      <w:marRight w:val="0"/>
      <w:marTop w:val="0"/>
      <w:marBottom w:val="0"/>
      <w:divBdr>
        <w:top w:val="none" w:sz="0" w:space="0" w:color="auto"/>
        <w:left w:val="none" w:sz="0" w:space="0" w:color="auto"/>
        <w:bottom w:val="none" w:sz="0" w:space="0" w:color="auto"/>
        <w:right w:val="none" w:sz="0" w:space="0" w:color="auto"/>
      </w:divBdr>
    </w:div>
    <w:div w:id="137655720">
      <w:bodyDiv w:val="1"/>
      <w:marLeft w:val="0"/>
      <w:marRight w:val="0"/>
      <w:marTop w:val="0"/>
      <w:marBottom w:val="0"/>
      <w:divBdr>
        <w:top w:val="none" w:sz="0" w:space="0" w:color="auto"/>
        <w:left w:val="none" w:sz="0" w:space="0" w:color="auto"/>
        <w:bottom w:val="none" w:sz="0" w:space="0" w:color="auto"/>
        <w:right w:val="none" w:sz="0" w:space="0" w:color="auto"/>
      </w:divBdr>
    </w:div>
    <w:div w:id="204759917">
      <w:bodyDiv w:val="1"/>
      <w:marLeft w:val="0"/>
      <w:marRight w:val="0"/>
      <w:marTop w:val="0"/>
      <w:marBottom w:val="0"/>
      <w:divBdr>
        <w:top w:val="none" w:sz="0" w:space="0" w:color="auto"/>
        <w:left w:val="none" w:sz="0" w:space="0" w:color="auto"/>
        <w:bottom w:val="none" w:sz="0" w:space="0" w:color="auto"/>
        <w:right w:val="none" w:sz="0" w:space="0" w:color="auto"/>
      </w:divBdr>
    </w:div>
    <w:div w:id="220990766">
      <w:bodyDiv w:val="1"/>
      <w:marLeft w:val="0"/>
      <w:marRight w:val="0"/>
      <w:marTop w:val="0"/>
      <w:marBottom w:val="0"/>
      <w:divBdr>
        <w:top w:val="none" w:sz="0" w:space="0" w:color="auto"/>
        <w:left w:val="none" w:sz="0" w:space="0" w:color="auto"/>
        <w:bottom w:val="none" w:sz="0" w:space="0" w:color="auto"/>
        <w:right w:val="none" w:sz="0" w:space="0" w:color="auto"/>
      </w:divBdr>
    </w:div>
    <w:div w:id="226964291">
      <w:bodyDiv w:val="1"/>
      <w:marLeft w:val="0"/>
      <w:marRight w:val="0"/>
      <w:marTop w:val="0"/>
      <w:marBottom w:val="0"/>
      <w:divBdr>
        <w:top w:val="none" w:sz="0" w:space="0" w:color="auto"/>
        <w:left w:val="none" w:sz="0" w:space="0" w:color="auto"/>
        <w:bottom w:val="none" w:sz="0" w:space="0" w:color="auto"/>
        <w:right w:val="none" w:sz="0" w:space="0" w:color="auto"/>
      </w:divBdr>
    </w:div>
    <w:div w:id="229388498">
      <w:bodyDiv w:val="1"/>
      <w:marLeft w:val="0"/>
      <w:marRight w:val="0"/>
      <w:marTop w:val="0"/>
      <w:marBottom w:val="0"/>
      <w:divBdr>
        <w:top w:val="none" w:sz="0" w:space="0" w:color="auto"/>
        <w:left w:val="none" w:sz="0" w:space="0" w:color="auto"/>
        <w:bottom w:val="none" w:sz="0" w:space="0" w:color="auto"/>
        <w:right w:val="none" w:sz="0" w:space="0" w:color="auto"/>
      </w:divBdr>
    </w:div>
    <w:div w:id="384185824">
      <w:bodyDiv w:val="1"/>
      <w:marLeft w:val="0"/>
      <w:marRight w:val="0"/>
      <w:marTop w:val="0"/>
      <w:marBottom w:val="0"/>
      <w:divBdr>
        <w:top w:val="none" w:sz="0" w:space="0" w:color="auto"/>
        <w:left w:val="none" w:sz="0" w:space="0" w:color="auto"/>
        <w:bottom w:val="none" w:sz="0" w:space="0" w:color="auto"/>
        <w:right w:val="none" w:sz="0" w:space="0" w:color="auto"/>
      </w:divBdr>
    </w:div>
    <w:div w:id="516119947">
      <w:bodyDiv w:val="1"/>
      <w:marLeft w:val="0"/>
      <w:marRight w:val="0"/>
      <w:marTop w:val="0"/>
      <w:marBottom w:val="0"/>
      <w:divBdr>
        <w:top w:val="none" w:sz="0" w:space="0" w:color="auto"/>
        <w:left w:val="none" w:sz="0" w:space="0" w:color="auto"/>
        <w:bottom w:val="none" w:sz="0" w:space="0" w:color="auto"/>
        <w:right w:val="none" w:sz="0" w:space="0" w:color="auto"/>
      </w:divBdr>
    </w:div>
    <w:div w:id="539321242">
      <w:bodyDiv w:val="1"/>
      <w:marLeft w:val="0"/>
      <w:marRight w:val="0"/>
      <w:marTop w:val="0"/>
      <w:marBottom w:val="0"/>
      <w:divBdr>
        <w:top w:val="none" w:sz="0" w:space="0" w:color="auto"/>
        <w:left w:val="none" w:sz="0" w:space="0" w:color="auto"/>
        <w:bottom w:val="none" w:sz="0" w:space="0" w:color="auto"/>
        <w:right w:val="none" w:sz="0" w:space="0" w:color="auto"/>
      </w:divBdr>
    </w:div>
    <w:div w:id="561409952">
      <w:bodyDiv w:val="1"/>
      <w:marLeft w:val="0"/>
      <w:marRight w:val="0"/>
      <w:marTop w:val="0"/>
      <w:marBottom w:val="0"/>
      <w:divBdr>
        <w:top w:val="none" w:sz="0" w:space="0" w:color="auto"/>
        <w:left w:val="none" w:sz="0" w:space="0" w:color="auto"/>
        <w:bottom w:val="none" w:sz="0" w:space="0" w:color="auto"/>
        <w:right w:val="none" w:sz="0" w:space="0" w:color="auto"/>
      </w:divBdr>
    </w:div>
    <w:div w:id="635527288">
      <w:bodyDiv w:val="1"/>
      <w:marLeft w:val="0"/>
      <w:marRight w:val="0"/>
      <w:marTop w:val="0"/>
      <w:marBottom w:val="0"/>
      <w:divBdr>
        <w:top w:val="none" w:sz="0" w:space="0" w:color="auto"/>
        <w:left w:val="none" w:sz="0" w:space="0" w:color="auto"/>
        <w:bottom w:val="none" w:sz="0" w:space="0" w:color="auto"/>
        <w:right w:val="none" w:sz="0" w:space="0" w:color="auto"/>
      </w:divBdr>
    </w:div>
    <w:div w:id="665132924">
      <w:bodyDiv w:val="1"/>
      <w:marLeft w:val="0"/>
      <w:marRight w:val="0"/>
      <w:marTop w:val="0"/>
      <w:marBottom w:val="0"/>
      <w:divBdr>
        <w:top w:val="none" w:sz="0" w:space="0" w:color="auto"/>
        <w:left w:val="none" w:sz="0" w:space="0" w:color="auto"/>
        <w:bottom w:val="none" w:sz="0" w:space="0" w:color="auto"/>
        <w:right w:val="none" w:sz="0" w:space="0" w:color="auto"/>
      </w:divBdr>
    </w:div>
    <w:div w:id="685595269">
      <w:bodyDiv w:val="1"/>
      <w:marLeft w:val="0"/>
      <w:marRight w:val="0"/>
      <w:marTop w:val="0"/>
      <w:marBottom w:val="0"/>
      <w:divBdr>
        <w:top w:val="none" w:sz="0" w:space="0" w:color="auto"/>
        <w:left w:val="none" w:sz="0" w:space="0" w:color="auto"/>
        <w:bottom w:val="none" w:sz="0" w:space="0" w:color="auto"/>
        <w:right w:val="none" w:sz="0" w:space="0" w:color="auto"/>
      </w:divBdr>
    </w:div>
    <w:div w:id="738674798">
      <w:bodyDiv w:val="1"/>
      <w:marLeft w:val="0"/>
      <w:marRight w:val="0"/>
      <w:marTop w:val="0"/>
      <w:marBottom w:val="0"/>
      <w:divBdr>
        <w:top w:val="none" w:sz="0" w:space="0" w:color="auto"/>
        <w:left w:val="none" w:sz="0" w:space="0" w:color="auto"/>
        <w:bottom w:val="none" w:sz="0" w:space="0" w:color="auto"/>
        <w:right w:val="none" w:sz="0" w:space="0" w:color="auto"/>
      </w:divBdr>
    </w:div>
    <w:div w:id="907492460">
      <w:bodyDiv w:val="1"/>
      <w:marLeft w:val="0"/>
      <w:marRight w:val="0"/>
      <w:marTop w:val="0"/>
      <w:marBottom w:val="0"/>
      <w:divBdr>
        <w:top w:val="none" w:sz="0" w:space="0" w:color="auto"/>
        <w:left w:val="none" w:sz="0" w:space="0" w:color="auto"/>
        <w:bottom w:val="none" w:sz="0" w:space="0" w:color="auto"/>
        <w:right w:val="none" w:sz="0" w:space="0" w:color="auto"/>
      </w:divBdr>
    </w:div>
    <w:div w:id="1195966812">
      <w:bodyDiv w:val="1"/>
      <w:marLeft w:val="0"/>
      <w:marRight w:val="0"/>
      <w:marTop w:val="0"/>
      <w:marBottom w:val="0"/>
      <w:divBdr>
        <w:top w:val="none" w:sz="0" w:space="0" w:color="auto"/>
        <w:left w:val="none" w:sz="0" w:space="0" w:color="auto"/>
        <w:bottom w:val="none" w:sz="0" w:space="0" w:color="auto"/>
        <w:right w:val="none" w:sz="0" w:space="0" w:color="auto"/>
      </w:divBdr>
    </w:div>
    <w:div w:id="1210337797">
      <w:bodyDiv w:val="1"/>
      <w:marLeft w:val="0"/>
      <w:marRight w:val="0"/>
      <w:marTop w:val="0"/>
      <w:marBottom w:val="0"/>
      <w:divBdr>
        <w:top w:val="none" w:sz="0" w:space="0" w:color="auto"/>
        <w:left w:val="none" w:sz="0" w:space="0" w:color="auto"/>
        <w:bottom w:val="none" w:sz="0" w:space="0" w:color="auto"/>
        <w:right w:val="none" w:sz="0" w:space="0" w:color="auto"/>
      </w:divBdr>
    </w:div>
    <w:div w:id="1391615900">
      <w:bodyDiv w:val="1"/>
      <w:marLeft w:val="0"/>
      <w:marRight w:val="0"/>
      <w:marTop w:val="0"/>
      <w:marBottom w:val="0"/>
      <w:divBdr>
        <w:top w:val="none" w:sz="0" w:space="0" w:color="auto"/>
        <w:left w:val="none" w:sz="0" w:space="0" w:color="auto"/>
        <w:bottom w:val="none" w:sz="0" w:space="0" w:color="auto"/>
        <w:right w:val="none" w:sz="0" w:space="0" w:color="auto"/>
      </w:divBdr>
    </w:div>
    <w:div w:id="1400864345">
      <w:bodyDiv w:val="1"/>
      <w:marLeft w:val="0"/>
      <w:marRight w:val="0"/>
      <w:marTop w:val="0"/>
      <w:marBottom w:val="0"/>
      <w:divBdr>
        <w:top w:val="none" w:sz="0" w:space="0" w:color="auto"/>
        <w:left w:val="none" w:sz="0" w:space="0" w:color="auto"/>
        <w:bottom w:val="none" w:sz="0" w:space="0" w:color="auto"/>
        <w:right w:val="none" w:sz="0" w:space="0" w:color="auto"/>
      </w:divBdr>
    </w:div>
    <w:div w:id="1401557714">
      <w:bodyDiv w:val="1"/>
      <w:marLeft w:val="0"/>
      <w:marRight w:val="0"/>
      <w:marTop w:val="0"/>
      <w:marBottom w:val="0"/>
      <w:divBdr>
        <w:top w:val="none" w:sz="0" w:space="0" w:color="auto"/>
        <w:left w:val="none" w:sz="0" w:space="0" w:color="auto"/>
        <w:bottom w:val="none" w:sz="0" w:space="0" w:color="auto"/>
        <w:right w:val="none" w:sz="0" w:space="0" w:color="auto"/>
      </w:divBdr>
    </w:div>
    <w:div w:id="1575815614">
      <w:bodyDiv w:val="1"/>
      <w:marLeft w:val="0"/>
      <w:marRight w:val="0"/>
      <w:marTop w:val="0"/>
      <w:marBottom w:val="0"/>
      <w:divBdr>
        <w:top w:val="none" w:sz="0" w:space="0" w:color="auto"/>
        <w:left w:val="none" w:sz="0" w:space="0" w:color="auto"/>
        <w:bottom w:val="none" w:sz="0" w:space="0" w:color="auto"/>
        <w:right w:val="none" w:sz="0" w:space="0" w:color="auto"/>
      </w:divBdr>
    </w:div>
    <w:div w:id="1578899266">
      <w:bodyDiv w:val="1"/>
      <w:marLeft w:val="0"/>
      <w:marRight w:val="0"/>
      <w:marTop w:val="0"/>
      <w:marBottom w:val="0"/>
      <w:divBdr>
        <w:top w:val="none" w:sz="0" w:space="0" w:color="auto"/>
        <w:left w:val="none" w:sz="0" w:space="0" w:color="auto"/>
        <w:bottom w:val="none" w:sz="0" w:space="0" w:color="auto"/>
        <w:right w:val="none" w:sz="0" w:space="0" w:color="auto"/>
      </w:divBdr>
    </w:div>
    <w:div w:id="1608459940">
      <w:bodyDiv w:val="1"/>
      <w:marLeft w:val="0"/>
      <w:marRight w:val="0"/>
      <w:marTop w:val="0"/>
      <w:marBottom w:val="0"/>
      <w:divBdr>
        <w:top w:val="none" w:sz="0" w:space="0" w:color="auto"/>
        <w:left w:val="none" w:sz="0" w:space="0" w:color="auto"/>
        <w:bottom w:val="none" w:sz="0" w:space="0" w:color="auto"/>
        <w:right w:val="none" w:sz="0" w:space="0" w:color="auto"/>
      </w:divBdr>
    </w:div>
    <w:div w:id="1637375366">
      <w:bodyDiv w:val="1"/>
      <w:marLeft w:val="0"/>
      <w:marRight w:val="0"/>
      <w:marTop w:val="0"/>
      <w:marBottom w:val="0"/>
      <w:divBdr>
        <w:top w:val="none" w:sz="0" w:space="0" w:color="auto"/>
        <w:left w:val="none" w:sz="0" w:space="0" w:color="auto"/>
        <w:bottom w:val="none" w:sz="0" w:space="0" w:color="auto"/>
        <w:right w:val="none" w:sz="0" w:space="0" w:color="auto"/>
      </w:divBdr>
    </w:div>
    <w:div w:id="1675765921">
      <w:bodyDiv w:val="1"/>
      <w:marLeft w:val="0"/>
      <w:marRight w:val="0"/>
      <w:marTop w:val="0"/>
      <w:marBottom w:val="0"/>
      <w:divBdr>
        <w:top w:val="none" w:sz="0" w:space="0" w:color="auto"/>
        <w:left w:val="none" w:sz="0" w:space="0" w:color="auto"/>
        <w:bottom w:val="none" w:sz="0" w:space="0" w:color="auto"/>
        <w:right w:val="none" w:sz="0" w:space="0" w:color="auto"/>
      </w:divBdr>
    </w:div>
    <w:div w:id="1712462207">
      <w:bodyDiv w:val="1"/>
      <w:marLeft w:val="0"/>
      <w:marRight w:val="0"/>
      <w:marTop w:val="0"/>
      <w:marBottom w:val="0"/>
      <w:divBdr>
        <w:top w:val="none" w:sz="0" w:space="0" w:color="auto"/>
        <w:left w:val="none" w:sz="0" w:space="0" w:color="auto"/>
        <w:bottom w:val="none" w:sz="0" w:space="0" w:color="auto"/>
        <w:right w:val="none" w:sz="0" w:space="0" w:color="auto"/>
      </w:divBdr>
    </w:div>
    <w:div w:id="1863548440">
      <w:bodyDiv w:val="1"/>
      <w:marLeft w:val="0"/>
      <w:marRight w:val="0"/>
      <w:marTop w:val="0"/>
      <w:marBottom w:val="0"/>
      <w:divBdr>
        <w:top w:val="none" w:sz="0" w:space="0" w:color="auto"/>
        <w:left w:val="none" w:sz="0" w:space="0" w:color="auto"/>
        <w:bottom w:val="none" w:sz="0" w:space="0" w:color="auto"/>
        <w:right w:val="none" w:sz="0" w:space="0" w:color="auto"/>
      </w:divBdr>
    </w:div>
    <w:div w:id="1869103899">
      <w:bodyDiv w:val="1"/>
      <w:marLeft w:val="0"/>
      <w:marRight w:val="0"/>
      <w:marTop w:val="0"/>
      <w:marBottom w:val="0"/>
      <w:divBdr>
        <w:top w:val="none" w:sz="0" w:space="0" w:color="auto"/>
        <w:left w:val="none" w:sz="0" w:space="0" w:color="auto"/>
        <w:bottom w:val="none" w:sz="0" w:space="0" w:color="auto"/>
        <w:right w:val="none" w:sz="0" w:space="0" w:color="auto"/>
      </w:divBdr>
    </w:div>
    <w:div w:id="188937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regonlawfoundation@osba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egonlawfoundation@osba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egonlawfoundation@osba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regonlawfoundation.org" TargetMode="External"/><Relationship Id="rId4" Type="http://schemas.openxmlformats.org/officeDocument/2006/relationships/settings" Target="settings.xml"/><Relationship Id="rId9" Type="http://schemas.openxmlformats.org/officeDocument/2006/relationships/hyperlink" Target="mailto:oregonlawfoundation@osbar.org" TargetMode="External"/><Relationship Id="rId14" Type="http://schemas.openxmlformats.org/officeDocument/2006/relationships/hyperlink" Target="mailto:oregonlawfoundation@os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E5912-095A-4130-87C6-0B257D0D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11</Pages>
  <Words>2149</Words>
  <Characters>12805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Grant Application Packet 2006</vt:lpstr>
    </vt:vector>
  </TitlesOfParts>
  <Company>Oregon State Bar</Company>
  <LinksUpToDate>false</LinksUpToDate>
  <CharactersWithSpaces>14925</CharactersWithSpaces>
  <SharedDoc>false</SharedDoc>
  <HLinks>
    <vt:vector size="42" baseType="variant">
      <vt:variant>
        <vt:i4>65622</vt:i4>
      </vt:variant>
      <vt:variant>
        <vt:i4>288</vt:i4>
      </vt:variant>
      <vt:variant>
        <vt:i4>0</vt:i4>
      </vt:variant>
      <vt:variant>
        <vt:i4>5</vt:i4>
      </vt:variant>
      <vt:variant>
        <vt:lpwstr>https://olf.osbar.org/apply/</vt:lpwstr>
      </vt:variant>
      <vt:variant>
        <vt:lpwstr/>
      </vt:variant>
      <vt:variant>
        <vt:i4>786482</vt:i4>
      </vt:variant>
      <vt:variant>
        <vt:i4>15</vt:i4>
      </vt:variant>
      <vt:variant>
        <vt:i4>0</vt:i4>
      </vt:variant>
      <vt:variant>
        <vt:i4>5</vt:i4>
      </vt:variant>
      <vt:variant>
        <vt:lpwstr>mailto:oregonlawfoundation@osbar.org</vt:lpwstr>
      </vt:variant>
      <vt:variant>
        <vt:lpwstr/>
      </vt:variant>
      <vt:variant>
        <vt:i4>786482</vt:i4>
      </vt:variant>
      <vt:variant>
        <vt:i4>12</vt:i4>
      </vt:variant>
      <vt:variant>
        <vt:i4>0</vt:i4>
      </vt:variant>
      <vt:variant>
        <vt:i4>5</vt:i4>
      </vt:variant>
      <vt:variant>
        <vt:lpwstr>mailto:oregonlawfoundation@osbar.org</vt:lpwstr>
      </vt:variant>
      <vt:variant>
        <vt:lpwstr/>
      </vt:variant>
      <vt:variant>
        <vt:i4>786482</vt:i4>
      </vt:variant>
      <vt:variant>
        <vt:i4>9</vt:i4>
      </vt:variant>
      <vt:variant>
        <vt:i4>0</vt:i4>
      </vt:variant>
      <vt:variant>
        <vt:i4>5</vt:i4>
      </vt:variant>
      <vt:variant>
        <vt:lpwstr>mailto:oregonlawfoundation@osbar.org</vt:lpwstr>
      </vt:variant>
      <vt:variant>
        <vt:lpwstr/>
      </vt:variant>
      <vt:variant>
        <vt:i4>786482</vt:i4>
      </vt:variant>
      <vt:variant>
        <vt:i4>6</vt:i4>
      </vt:variant>
      <vt:variant>
        <vt:i4>0</vt:i4>
      </vt:variant>
      <vt:variant>
        <vt:i4>5</vt:i4>
      </vt:variant>
      <vt:variant>
        <vt:lpwstr>mailto:oregonlawfoundation@osbar.org</vt:lpwstr>
      </vt:variant>
      <vt:variant>
        <vt:lpwstr/>
      </vt:variant>
      <vt:variant>
        <vt:i4>3801210</vt:i4>
      </vt:variant>
      <vt:variant>
        <vt:i4>3</vt:i4>
      </vt:variant>
      <vt:variant>
        <vt:i4>0</vt:i4>
      </vt:variant>
      <vt:variant>
        <vt:i4>5</vt:i4>
      </vt:variant>
      <vt:variant>
        <vt:lpwstr>http://www.oregonlawfoundation.org/</vt:lpwstr>
      </vt:variant>
      <vt:variant>
        <vt:lpwstr/>
      </vt:variant>
      <vt:variant>
        <vt:i4>786482</vt:i4>
      </vt:variant>
      <vt:variant>
        <vt:i4>0</vt:i4>
      </vt:variant>
      <vt:variant>
        <vt:i4>0</vt:i4>
      </vt:variant>
      <vt:variant>
        <vt:i4>5</vt:i4>
      </vt:variant>
      <vt:variant>
        <vt:lpwstr>mailto:oregonlawfoundation@osbar.org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Packet 2006</dc:title>
  <dc:subject/>
  <dc:creator>Dawn Nelson</dc:creator>
  <cp:keywords/>
  <cp:lastModifiedBy>Laura Greer</cp:lastModifiedBy>
  <cp:revision>10</cp:revision>
  <cp:lastPrinted>2019-07-18T22:26:00Z</cp:lastPrinted>
  <dcterms:created xsi:type="dcterms:W3CDTF">2023-07-18T20:50:00Z</dcterms:created>
  <dcterms:modified xsi:type="dcterms:W3CDTF">2023-07-31T23:02:00Z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-1808581692</vt:i4>
  </property>
  <property fmtid="{D5CDD505-2E9C-101B-9397-08002B2CF9AE}" pid="3" name="_EmailSubject">
    <vt:lpwstr>OLF Grant app add to website</vt:lpwstr>
  </property>
  <property fmtid="{D5CDD505-2E9C-101B-9397-08002B2CF9AE}" pid="4" name="_AuthorEmail">
    <vt:lpwstr>DNelson@osbar.org</vt:lpwstr>
  </property>
  <property fmtid="{D5CDD505-2E9C-101B-9397-08002B2CF9AE}" pid="5" name="_AuthorEmailDisplayName">
    <vt:lpwstr>Dawn Nelson</vt:lpwstr>
  </property>
  <property fmtid="{D5CDD505-2E9C-101B-9397-08002B2CF9AE}" pid="6" name="_ReviewingToolsShownOnce">
    <vt:lpwstr/>
  </property>
</Properties>
</file>